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3A" w:rsidRDefault="001D3BE4" w:rsidP="001D3BE4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proofErr w:type="spellStart"/>
      <w:r w:rsidRPr="001D3BE4">
        <w:rPr>
          <w:rFonts w:ascii="Arial" w:hAnsi="Arial" w:cs="Arial"/>
          <w:color w:val="333333"/>
          <w:sz w:val="32"/>
          <w:szCs w:val="32"/>
          <w:shd w:val="clear" w:color="auto" w:fill="FFFFFF"/>
        </w:rPr>
        <w:t>WinCC</w:t>
      </w:r>
      <w:proofErr w:type="spellEnd"/>
      <w:r w:rsidRPr="001D3BE4">
        <w:rPr>
          <w:rFonts w:ascii="Arial" w:hAnsi="Arial" w:cs="Arial"/>
          <w:color w:val="333333"/>
          <w:sz w:val="32"/>
          <w:szCs w:val="32"/>
          <w:shd w:val="clear" w:color="auto" w:fill="FFFFFF"/>
        </w:rPr>
        <w:t> flexible SMART V3</w:t>
      </w:r>
      <w:r w:rsidRPr="001D3BE4">
        <w:rPr>
          <w:rFonts w:ascii="Arial" w:hAnsi="Arial" w:cs="Arial"/>
          <w:color w:val="333333"/>
          <w:sz w:val="32"/>
          <w:szCs w:val="32"/>
          <w:shd w:val="clear" w:color="auto" w:fill="FFFFFF"/>
        </w:rPr>
        <w:t>软件下载程序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详细步骤：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设置连接参数，首先选择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的接口为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以太网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，即触摸屏的以太网接口。选中该接口后，该接口的参数设置窗口将在其下方自动显示。设置触摸屏的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地址为</w:t>
      </w:r>
      <w:r>
        <w:rPr>
          <w:rFonts w:ascii="Arial" w:hAnsi="Arial" w:cs="Arial"/>
          <w:color w:val="333333"/>
          <w:sz w:val="21"/>
          <w:szCs w:val="21"/>
        </w:rPr>
        <w:t>192.168.2.5</w:t>
      </w:r>
      <w:r>
        <w:rPr>
          <w:rFonts w:ascii="Arial" w:hAnsi="Arial" w:cs="Arial"/>
          <w:color w:val="333333"/>
          <w:sz w:val="21"/>
          <w:szCs w:val="21"/>
        </w:rPr>
        <w:t>，该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地址必须与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设备的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地址相同。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在</w:t>
      </w:r>
      <w:r>
        <w:rPr>
          <w:rFonts w:ascii="Arial" w:hAnsi="Arial" w:cs="Arial"/>
          <w:color w:val="333333"/>
          <w:sz w:val="21"/>
          <w:szCs w:val="21"/>
        </w:rPr>
        <w:t>“PLC</w:t>
      </w:r>
      <w:r>
        <w:rPr>
          <w:rFonts w:ascii="Arial" w:hAnsi="Arial" w:cs="Arial"/>
          <w:color w:val="333333"/>
          <w:sz w:val="21"/>
          <w:szCs w:val="21"/>
        </w:rPr>
        <w:t>设备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窗口设置</w:t>
      </w:r>
      <w:r>
        <w:rPr>
          <w:rFonts w:ascii="Arial" w:hAnsi="Arial" w:cs="Arial"/>
          <w:color w:val="333333"/>
          <w:sz w:val="21"/>
          <w:szCs w:val="21"/>
        </w:rPr>
        <w:t>CPU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地址，此处设置</w:t>
      </w:r>
      <w:r>
        <w:rPr>
          <w:rFonts w:ascii="Arial" w:hAnsi="Arial" w:cs="Arial"/>
          <w:color w:val="333333"/>
          <w:sz w:val="21"/>
          <w:szCs w:val="21"/>
        </w:rPr>
        <w:t>CPU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> IP</w:t>
      </w:r>
      <w:r>
        <w:rPr>
          <w:rFonts w:ascii="Arial" w:hAnsi="Arial" w:cs="Arial"/>
          <w:color w:val="333333"/>
          <w:sz w:val="21"/>
          <w:szCs w:val="21"/>
        </w:rPr>
        <w:t>地址为</w:t>
      </w:r>
      <w:r>
        <w:rPr>
          <w:rFonts w:ascii="Arial" w:hAnsi="Arial" w:cs="Arial"/>
          <w:color w:val="333333"/>
          <w:sz w:val="21"/>
          <w:szCs w:val="21"/>
        </w:rPr>
        <w:t>192.168.2.1</w:t>
      </w:r>
      <w:r>
        <w:rPr>
          <w:rFonts w:ascii="Arial" w:hAnsi="Arial" w:cs="Arial"/>
          <w:color w:val="333333"/>
          <w:sz w:val="21"/>
          <w:szCs w:val="21"/>
        </w:rPr>
        <w:t>，如图</w:t>
      </w: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所示。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注意：为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设置的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地址必须不同于</w:t>
      </w:r>
      <w:r>
        <w:rPr>
          <w:rFonts w:ascii="Arial" w:hAnsi="Arial" w:cs="Arial"/>
          <w:color w:val="333333"/>
          <w:sz w:val="21"/>
          <w:szCs w:val="21"/>
        </w:rPr>
        <w:t>CPU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地址，二者不能重复。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图</w:t>
      </w:r>
      <w:r>
        <w:rPr>
          <w:rFonts w:ascii="Arial" w:hAnsi="Arial" w:cs="Arial"/>
          <w:color w:val="333333"/>
          <w:sz w:val="21"/>
          <w:szCs w:val="21"/>
        </w:rPr>
        <w:t>1. </w:t>
      </w:r>
      <w:r>
        <w:rPr>
          <w:rFonts w:ascii="Arial" w:hAnsi="Arial" w:cs="Arial"/>
          <w:color w:val="333333"/>
          <w:sz w:val="21"/>
          <w:szCs w:val="21"/>
        </w:rPr>
        <w:t>设置通信参数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连接参数设置完成之后还需设置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设备的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地址。在触摸屏的</w:t>
      </w:r>
      <w:r>
        <w:rPr>
          <w:rFonts w:ascii="Arial" w:hAnsi="Arial" w:cs="Arial"/>
          <w:color w:val="333333"/>
          <w:sz w:val="21"/>
          <w:szCs w:val="21"/>
        </w:rPr>
        <w:t>“Transfer Settings”</w:t>
      </w:r>
      <w:r>
        <w:rPr>
          <w:rFonts w:ascii="Arial" w:hAnsi="Arial" w:cs="Arial"/>
          <w:color w:val="333333"/>
          <w:sz w:val="21"/>
          <w:szCs w:val="21"/>
        </w:rPr>
        <w:t>界面单击左下角的</w:t>
      </w:r>
      <w:r>
        <w:rPr>
          <w:rFonts w:ascii="Arial" w:hAnsi="Arial" w:cs="Arial"/>
          <w:color w:val="333333"/>
          <w:sz w:val="21"/>
          <w:szCs w:val="21"/>
        </w:rPr>
        <w:t>“Advanced”</w:t>
      </w:r>
      <w:r>
        <w:rPr>
          <w:rFonts w:ascii="Arial" w:hAnsi="Arial" w:cs="Arial"/>
          <w:color w:val="333333"/>
          <w:sz w:val="21"/>
          <w:szCs w:val="21"/>
        </w:rPr>
        <w:t>按钮，在</w:t>
      </w:r>
      <w:r>
        <w:rPr>
          <w:rFonts w:ascii="Arial" w:hAnsi="Arial" w:cs="Arial"/>
          <w:color w:val="333333"/>
          <w:sz w:val="21"/>
          <w:szCs w:val="21"/>
        </w:rPr>
        <w:t>“Ethernet Settings”</w:t>
      </w:r>
      <w:r>
        <w:rPr>
          <w:rFonts w:ascii="Arial" w:hAnsi="Arial" w:cs="Arial"/>
          <w:color w:val="333333"/>
          <w:sz w:val="21"/>
          <w:szCs w:val="21"/>
        </w:rPr>
        <w:t>对话框中输入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</w:t>
      </w:r>
      <w:r>
        <w:rPr>
          <w:rFonts w:ascii="Arial" w:hAnsi="Arial" w:cs="Arial"/>
          <w:color w:val="333333"/>
          <w:sz w:val="21"/>
          <w:szCs w:val="21"/>
        </w:rPr>
        <w:t>192.168.2.5</w:t>
      </w:r>
      <w:r>
        <w:rPr>
          <w:rFonts w:ascii="Arial" w:hAnsi="Arial" w:cs="Arial"/>
          <w:color w:val="333333"/>
          <w:sz w:val="21"/>
          <w:szCs w:val="21"/>
        </w:rPr>
        <w:t>及子网掩码。输入完成后单击对话框右上角的</w:t>
      </w:r>
      <w:r>
        <w:rPr>
          <w:rFonts w:ascii="Arial" w:hAnsi="Arial" w:cs="Arial"/>
          <w:color w:val="333333"/>
          <w:sz w:val="21"/>
          <w:szCs w:val="21"/>
        </w:rPr>
        <w:t>“OK”</w:t>
      </w:r>
      <w:r>
        <w:rPr>
          <w:rFonts w:ascii="Arial" w:hAnsi="Arial" w:cs="Arial"/>
          <w:color w:val="333333"/>
          <w:sz w:val="21"/>
          <w:szCs w:val="21"/>
        </w:rPr>
        <w:t>按钮保存设置，如图</w:t>
      </w: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所示。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下载项目文件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要将配置好的项目下载到</w:t>
      </w:r>
      <w:r>
        <w:rPr>
          <w:rFonts w:ascii="Arial" w:hAnsi="Arial" w:cs="Arial"/>
          <w:color w:val="333333"/>
          <w:sz w:val="21"/>
          <w:szCs w:val="21"/>
        </w:rPr>
        <w:t>Smart 1000 IE</w:t>
      </w:r>
      <w:r>
        <w:rPr>
          <w:rFonts w:ascii="Arial" w:hAnsi="Arial" w:cs="Arial"/>
          <w:color w:val="333333"/>
          <w:sz w:val="21"/>
          <w:szCs w:val="21"/>
        </w:rPr>
        <w:t>设备上，需要保证</w:t>
      </w:r>
      <w:r>
        <w:rPr>
          <w:rFonts w:ascii="Arial" w:hAnsi="Arial" w:cs="Arial"/>
          <w:color w:val="333333"/>
          <w:sz w:val="21"/>
          <w:szCs w:val="21"/>
        </w:rPr>
        <w:t>HMI</w:t>
      </w:r>
      <w:r>
        <w:rPr>
          <w:rFonts w:ascii="Arial" w:hAnsi="Arial" w:cs="Arial"/>
          <w:color w:val="333333"/>
          <w:sz w:val="21"/>
          <w:szCs w:val="21"/>
        </w:rPr>
        <w:t>设备的通信口处于激活状态，可通过</w:t>
      </w:r>
      <w:r>
        <w:rPr>
          <w:rFonts w:ascii="Arial" w:hAnsi="Arial" w:cs="Arial"/>
          <w:color w:val="333333"/>
          <w:sz w:val="21"/>
          <w:szCs w:val="21"/>
        </w:rPr>
        <w:t>HMI</w:t>
      </w:r>
      <w:r>
        <w:rPr>
          <w:rFonts w:ascii="Arial" w:hAnsi="Arial" w:cs="Arial"/>
          <w:color w:val="333333"/>
          <w:sz w:val="21"/>
          <w:szCs w:val="21"/>
        </w:rPr>
        <w:t>设备的</w:t>
      </w:r>
      <w:r>
        <w:rPr>
          <w:rFonts w:ascii="Arial" w:hAnsi="Arial" w:cs="Arial"/>
          <w:color w:val="333333"/>
          <w:sz w:val="21"/>
          <w:szCs w:val="21"/>
        </w:rPr>
        <w:t>“Control Panel”&gt;“Transfer”</w:t>
      </w:r>
      <w:r>
        <w:rPr>
          <w:rFonts w:ascii="Arial" w:hAnsi="Arial" w:cs="Arial"/>
          <w:color w:val="333333"/>
          <w:sz w:val="21"/>
          <w:szCs w:val="21"/>
        </w:rPr>
        <w:t>进行设置。选择以太网方式下载项目时，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需要勾选</w:t>
      </w:r>
      <w:r>
        <w:rPr>
          <w:rFonts w:ascii="Arial" w:hAnsi="Arial" w:cs="Arial"/>
          <w:color w:val="333333"/>
          <w:sz w:val="21"/>
          <w:szCs w:val="21"/>
        </w:rPr>
        <w:t>“Ethernet”</w:t>
      </w:r>
      <w:proofErr w:type="gramEnd"/>
      <w:r>
        <w:rPr>
          <w:rFonts w:ascii="Arial" w:hAnsi="Arial" w:cs="Arial"/>
          <w:color w:val="333333"/>
          <w:sz w:val="21"/>
          <w:szCs w:val="21"/>
        </w:rPr>
        <w:t>右侧的</w:t>
      </w:r>
      <w:r>
        <w:rPr>
          <w:rFonts w:ascii="Arial" w:hAnsi="Arial" w:cs="Arial"/>
          <w:color w:val="333333"/>
          <w:sz w:val="21"/>
          <w:szCs w:val="21"/>
        </w:rPr>
        <w:t>“Enable Channel”</w:t>
      </w:r>
      <w:r>
        <w:rPr>
          <w:rFonts w:ascii="Arial" w:hAnsi="Arial" w:cs="Arial"/>
          <w:color w:val="333333"/>
          <w:sz w:val="21"/>
          <w:szCs w:val="21"/>
        </w:rPr>
        <w:t>，如图</w:t>
      </w: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所示。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t>在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WinCC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flexible </w:t>
      </w:r>
      <w:r>
        <w:rPr>
          <w:rFonts w:ascii="Arial" w:hAnsi="Arial" w:cs="Arial"/>
          <w:color w:val="333333"/>
          <w:sz w:val="21"/>
          <w:szCs w:val="21"/>
        </w:rPr>
        <w:t>软件的菜单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栏选择</w:t>
      </w:r>
      <w:proofErr w:type="gramEnd"/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项目</w:t>
      </w:r>
      <w:r>
        <w:rPr>
          <w:rFonts w:ascii="Arial" w:hAnsi="Arial" w:cs="Arial"/>
          <w:color w:val="333333"/>
          <w:sz w:val="21"/>
          <w:szCs w:val="21"/>
        </w:rPr>
        <w:t>”&gt;“</w:t>
      </w:r>
      <w:r>
        <w:rPr>
          <w:rFonts w:ascii="Arial" w:hAnsi="Arial" w:cs="Arial"/>
          <w:color w:val="333333"/>
          <w:sz w:val="21"/>
          <w:szCs w:val="21"/>
        </w:rPr>
        <w:t>传送</w:t>
      </w:r>
      <w:r>
        <w:rPr>
          <w:rFonts w:ascii="Arial" w:hAnsi="Arial" w:cs="Arial"/>
          <w:color w:val="333333"/>
          <w:sz w:val="21"/>
          <w:szCs w:val="21"/>
        </w:rPr>
        <w:t>”&gt;“</w:t>
      </w:r>
      <w:r>
        <w:rPr>
          <w:rFonts w:ascii="Arial" w:hAnsi="Arial" w:cs="Arial"/>
          <w:color w:val="333333"/>
          <w:sz w:val="21"/>
          <w:szCs w:val="21"/>
        </w:rPr>
        <w:t>传输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，单击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传输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即可打开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选择设备进行传送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窗口，如图</w:t>
      </w: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所示。在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选择设备进行传送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窗口，选择传输模式为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以太网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，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计算机名或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处输入</w:t>
      </w:r>
      <w:r>
        <w:rPr>
          <w:rFonts w:ascii="Arial" w:hAnsi="Arial" w:cs="Arial"/>
          <w:color w:val="333333"/>
          <w:sz w:val="21"/>
          <w:szCs w:val="21"/>
        </w:rPr>
        <w:t>HMI</w:t>
      </w:r>
      <w:r>
        <w:rPr>
          <w:rFonts w:ascii="Arial" w:hAnsi="Arial" w:cs="Arial"/>
          <w:color w:val="333333"/>
          <w:sz w:val="21"/>
          <w:szCs w:val="21"/>
        </w:rPr>
        <w:t>设备的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地址，参考上文在此设置</w:t>
      </w: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地址为</w:t>
      </w:r>
      <w:r>
        <w:rPr>
          <w:rFonts w:ascii="Arial" w:hAnsi="Arial" w:cs="Arial"/>
          <w:color w:val="333333"/>
          <w:sz w:val="21"/>
          <w:szCs w:val="21"/>
        </w:rPr>
        <w:t>192.168.2.5</w:t>
      </w:r>
      <w:r>
        <w:rPr>
          <w:rFonts w:ascii="Arial" w:hAnsi="Arial" w:cs="Arial"/>
          <w:color w:val="333333"/>
          <w:sz w:val="21"/>
          <w:szCs w:val="21"/>
        </w:rPr>
        <w:t>。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传输设置</w:t>
      </w:r>
    </w:p>
    <w:p w:rsidR="001D3BE4" w:rsidRDefault="001D3BE4" w:rsidP="001D3BE4">
      <w:pPr>
        <w:pStyle w:val="a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IP</w:t>
      </w:r>
      <w:r>
        <w:rPr>
          <w:rFonts w:ascii="Arial" w:hAnsi="Arial" w:cs="Arial"/>
          <w:color w:val="333333"/>
          <w:sz w:val="21"/>
          <w:szCs w:val="21"/>
        </w:rPr>
        <w:t>地址设置完成后，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点击图</w:t>
      </w:r>
      <w:proofErr w:type="gramEnd"/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中的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传送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按钮，待传送状态显示为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传输完成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时，至此已成功通过以太网模式将项目传送到</w:t>
      </w:r>
      <w:r>
        <w:rPr>
          <w:rFonts w:ascii="Arial" w:hAnsi="Arial" w:cs="Arial"/>
          <w:color w:val="333333"/>
          <w:sz w:val="21"/>
          <w:szCs w:val="21"/>
        </w:rPr>
        <w:t>HMI</w:t>
      </w:r>
      <w:r>
        <w:rPr>
          <w:rFonts w:ascii="Arial" w:hAnsi="Arial" w:cs="Arial"/>
          <w:color w:val="333333"/>
          <w:sz w:val="21"/>
          <w:szCs w:val="21"/>
        </w:rPr>
        <w:t>设备。</w:t>
      </w:r>
    </w:p>
    <w:p w:rsidR="001D3BE4" w:rsidRDefault="001D3BE4" w:rsidP="001D3BE4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AA93301" wp14:editId="71E7AFDF">
            <wp:extent cx="4361905" cy="4619048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1905" cy="4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AD0F70" wp14:editId="6A7339CC">
            <wp:extent cx="4609465" cy="463579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114"/>
                    <a:stretch/>
                  </pic:blipFill>
                  <pic:spPr bwMode="auto">
                    <a:xfrm>
                      <a:off x="0" y="0"/>
                      <a:ext cx="4609524" cy="463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BE4" w:rsidRPr="001D3BE4" w:rsidRDefault="001D3BE4" w:rsidP="001D3BE4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41AB2B68" wp14:editId="6AA05D1C">
            <wp:extent cx="5274310" cy="2432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44CB5E" wp14:editId="7A93C755">
            <wp:extent cx="5274310" cy="19119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BE4" w:rsidRPr="001D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8"/>
    <w:rsid w:val="001D3BE4"/>
    <w:rsid w:val="0023713A"/>
    <w:rsid w:val="0072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6CB2-424C-4390-85BF-626A6170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B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2022-03-10T02:00:00Z</dcterms:created>
  <dcterms:modified xsi:type="dcterms:W3CDTF">2022-03-10T02:01:00Z</dcterms:modified>
</cp:coreProperties>
</file>