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模拟量模块</w:t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SM1231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模拟量输入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191125" cy="2935198"/>
            <wp:effectExtent l="0" t="0" r="0" b="0"/>
            <wp:docPr id="13" name="图片 13" descr="http://www.ad.siemens.com.cn/productportal/prods/s7-1200_plc_easy_plus/06-IO/03-AIAO/images/SM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.siemens.com.cn/productportal/prods/s7-1200_plc_easy_plus/06-IO/03-AIAO/images/SM12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19" cy="295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524375" cy="4467225"/>
            <wp:effectExtent l="0" t="0" r="9525" b="9525"/>
            <wp:docPr id="12" name="图片 12" descr="http://www.ad.siemens.com.cn/productportal/prods/s7-1200_plc_easy_plus/06-IO/03-AIAO/images/SM1231_5N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.siemens.com.cn/productportal/prods/s7-1200_plc_easy_plus/06-IO/03-AIAO/images/SM1231_5ND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lastRenderedPageBreak/>
        <w:t xml:space="preserve">SM 1232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模拟量输出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67325" cy="3020779"/>
            <wp:effectExtent l="0" t="0" r="0" b="8255"/>
            <wp:docPr id="11" name="图片 11" descr="http://www.ad.siemens.com.cn/productportal/prods/s7-1200_plc_easy_plus/06-IO/03-AIAO/images/SM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.siemens.com.cn/productportal/prods/s7-1200_plc_easy_plus/06-IO/03-AIAO/images/SM12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492" cy="30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SM 1234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模拟量输入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/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输出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324350" cy="4333875"/>
            <wp:effectExtent l="0" t="0" r="0" b="9525"/>
            <wp:docPr id="10" name="图片 10" descr="http://www.ad.siemens.com.cn/productportal/prods/s7-1200_plc_easy_plus/06-IO/03-AIAO/images/SM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.siemens.com.cn/productportal/prods/s7-1200_plc_easy_plus/06-IO/03-AIAO/images/SM1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lastRenderedPageBreak/>
        <w:t xml:space="preserve">SB 1231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模拟量输入（信号板）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90975" cy="3524250"/>
            <wp:effectExtent l="0" t="0" r="9525" b="0"/>
            <wp:docPr id="9" name="图片 9" descr="http://www.ad.siemens.com.cn/productportal/prods/s7-1200_plc_easy_plus/06-IO/03-AIAO/images/SB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.siemens.com.cn/productportal/prods/s7-1200_plc_easy_plus/06-IO/03-AIAO/images/SB12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SB 1232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模拟量输出（信号板）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00500" cy="3562350"/>
            <wp:effectExtent l="0" t="0" r="0" b="0"/>
            <wp:docPr id="8" name="图片 8" descr="http://www.ad.siemens.com.cn/productportal/prods/s7-1200_plc_easy_plus/06-IO/03-AIAO/images/SB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.siemens.com.cn/productportal/prods/s7-1200_plc_easy_plus/06-IO/03-AIAO/images/SB12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lastRenderedPageBreak/>
        <w:t xml:space="preserve">AI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连接传感器接线方式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1. 4 </w:t>
      </w: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线制传感器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286250" cy="3810000"/>
            <wp:effectExtent l="0" t="0" r="0" b="0"/>
            <wp:docPr id="7" name="图片 7" descr="http://www.ad.siemens.com.cn/productportal/prods/s7-1200_plc_easy_plus/06-IO/03-AIAO/images/Analog%20input_4-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.siemens.com.cn/productportal/prods/s7-1200_plc_easy_plus/06-IO/03-AIAO/images/Analog%20input_4-wi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2. 3 </w:t>
      </w: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线制传感器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4286250" cy="3857625"/>
            <wp:effectExtent l="0" t="0" r="0" b="9525"/>
            <wp:docPr id="6" name="图片 6" descr="http://www.ad.siemens.com.cn/productportal/prods/s7-1200_plc_easy_plus/06-IO/03-AIAO/images/Analog%20input_3-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d.siemens.com.cn/productportal/prods/s7-1200_plc_easy_plus/06-IO/03-AIAO/images/Analog%20input_3-wi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3. 2 </w:t>
      </w: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线制传感器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4286250" cy="3943350"/>
            <wp:effectExtent l="0" t="0" r="0" b="0"/>
            <wp:docPr id="5" name="图片 5" descr="http://www.ad.siemens.com.cn/productportal/prods/s7-1200_plc_easy_plus/06-IO/03-AIAO/images/Analog%20input_2-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d.siemens.com.cn/productportal/prods/s7-1200_plc_easy_plus/06-IO/03-AIAO/images/Analog%20input_2-wi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TC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信号模块</w:t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TC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信号模块接线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48275" cy="2904508"/>
            <wp:effectExtent l="0" t="0" r="0" b="0"/>
            <wp:docPr id="4" name="图片 4" descr="http://www.ad.siemens.com.cn/productportal/prods/s7-1200_plc_easy_plus/06-IO/03-AIAO/images/TC_6ES7231-5QD30-0X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d.siemens.com.cn/productportal/prods/s7-1200_plc_easy_plus/06-IO/03-AIAO/images/TC_6ES7231-5QD30-0XB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18" cy="29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lastRenderedPageBreak/>
        <w:t xml:space="preserve">TC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信号板接线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76700" cy="4457700"/>
            <wp:effectExtent l="0" t="0" r="0" b="0"/>
            <wp:docPr id="3" name="图片 3" descr="http://www.ad.siemens.com.cn/productportal/prods/s7-1200_plc_easy_plus/06-IO/03-AIAO/images/TC_6ES7231-5QA30-0X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d.siemens.com.cn/productportal/prods/s7-1200_plc_easy_plus/06-IO/03-AIAO/images/TC_6ES7231-5QA30-0XB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bookmarkStart w:id="0" w:name="RTD"/>
      <w:bookmarkEnd w:id="0"/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RTD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信号模块</w:t>
      </w:r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RTD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信号模块接线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bookmarkStart w:id="1" w:name="_GoBack"/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286375" cy="3024416"/>
            <wp:effectExtent l="0" t="0" r="0" b="5080"/>
            <wp:docPr id="2" name="图片 2" descr="http://www.ad.siemens.com.cn/productportal/prods/s7-1200_plc_easy_plus/06-IO/03-AIAO/images/RTD_6ES7231-5PD30-0X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d.siemens.com.cn/productportal/prods/s7-1200_plc_easy_plus/06-IO/03-AIAO/images/RTD_6ES7231-5PD30-0XB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59" cy="3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A5C65" w:rsidRPr="00BA5C65" w:rsidRDefault="00BA5C65" w:rsidP="00BA5C65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RTD </w:t>
      </w:r>
      <w:r w:rsidRPr="00BA5C65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信号板接线</w:t>
      </w:r>
    </w:p>
    <w:p w:rsidR="00BA5C65" w:rsidRPr="00BA5C65" w:rsidRDefault="00BA5C65" w:rsidP="00BA5C6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A5C65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4019550" cy="5429250"/>
            <wp:effectExtent l="0" t="0" r="0" b="0"/>
            <wp:docPr id="1" name="图片 1" descr="http://www.ad.siemens.com.cn/productportal/prods/s7-1200_plc_easy_plus/06-IO/03-AIAO/images/RTD_6ES7231-5PA30-0X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d.siemens.com.cn/productportal/prods/s7-1200_plc_easy_plus/06-IO/03-AIAO/images/RTD_6ES7231-5PA30-0XB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E7" w:rsidRDefault="003B55E7"/>
    <w:sectPr w:rsidR="003B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7B"/>
    <w:rsid w:val="003B55E7"/>
    <w:rsid w:val="00993C7B"/>
    <w:rsid w:val="00B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43ACD-0867-48BB-BFED-B409B526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A5C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A5C6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A5C6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A5C65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5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2022-05-20T02:28:00Z</dcterms:created>
  <dcterms:modified xsi:type="dcterms:W3CDTF">2022-05-20T02:28:00Z</dcterms:modified>
</cp:coreProperties>
</file>