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75" w:rsidRDefault="00567312" w:rsidP="00567312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567312">
        <w:rPr>
          <w:rFonts w:asciiTheme="majorEastAsia" w:eastAsiaTheme="majorEastAsia" w:hAnsiTheme="majorEastAsia" w:hint="eastAsia"/>
          <w:sz w:val="44"/>
          <w:szCs w:val="44"/>
        </w:rPr>
        <w:t>趋势图（缩放功能）</w:t>
      </w:r>
    </w:p>
    <w:p w:rsidR="00567312" w:rsidRPr="00C8580D" w:rsidRDefault="00C8580D" w:rsidP="00C8580D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C8580D">
        <w:rPr>
          <w:rFonts w:asciiTheme="minorEastAsia" w:hAnsiTheme="minorEastAsia" w:hint="eastAsia"/>
          <w:szCs w:val="21"/>
        </w:rPr>
        <w:t>概述</w:t>
      </w:r>
    </w:p>
    <w:p w:rsidR="00C8580D" w:rsidRDefault="00C8580D" w:rsidP="00C8580D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本示例主要说明KINCO HMIware 2.2.0.0版本软件中趋势图（缩放功能）</w:t>
      </w:r>
      <w:r w:rsidR="009C7318">
        <w:rPr>
          <w:rFonts w:asciiTheme="minorEastAsia" w:hAnsiTheme="minorEastAsia" w:hint="eastAsia"/>
          <w:szCs w:val="21"/>
        </w:rPr>
        <w:t>的</w:t>
      </w:r>
      <w:r w:rsidR="003A4235">
        <w:rPr>
          <w:rFonts w:asciiTheme="minorEastAsia" w:hAnsiTheme="minorEastAsia" w:hint="eastAsia"/>
          <w:szCs w:val="21"/>
        </w:rPr>
        <w:t>设置方法</w:t>
      </w:r>
      <w:r>
        <w:rPr>
          <w:rFonts w:asciiTheme="minorEastAsia" w:hAnsiTheme="minorEastAsia" w:hint="eastAsia"/>
          <w:szCs w:val="21"/>
        </w:rPr>
        <w:t>。</w:t>
      </w:r>
    </w:p>
    <w:p w:rsidR="003A4235" w:rsidRPr="003A4235" w:rsidRDefault="003A4235" w:rsidP="003A4235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3A4235">
        <w:rPr>
          <w:rFonts w:asciiTheme="minorEastAsia" w:hAnsiTheme="minorEastAsia" w:hint="eastAsia"/>
          <w:szCs w:val="21"/>
        </w:rPr>
        <w:t>测试环境</w:t>
      </w:r>
    </w:p>
    <w:tbl>
      <w:tblPr>
        <w:tblStyle w:val="a6"/>
        <w:tblpPr w:leftFromText="180" w:rightFromText="180" w:vertAnchor="text" w:horzAnchor="margin" w:tblpXSpec="center" w:tblpY="218"/>
        <w:tblW w:w="7323" w:type="dxa"/>
        <w:tblLook w:val="04A0"/>
      </w:tblPr>
      <w:tblGrid>
        <w:gridCol w:w="2093"/>
        <w:gridCol w:w="2551"/>
        <w:gridCol w:w="2679"/>
      </w:tblGrid>
      <w:tr w:rsidR="003A4235" w:rsidTr="00800847">
        <w:trPr>
          <w:trHeight w:val="260"/>
        </w:trPr>
        <w:tc>
          <w:tcPr>
            <w:tcW w:w="2093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公司</w:t>
            </w:r>
          </w:p>
        </w:tc>
        <w:tc>
          <w:tcPr>
            <w:tcW w:w="2551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名称</w:t>
            </w:r>
          </w:p>
        </w:tc>
        <w:tc>
          <w:tcPr>
            <w:tcW w:w="2679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规格</w:t>
            </w:r>
          </w:p>
        </w:tc>
      </w:tr>
      <w:tr w:rsidR="003A4235" w:rsidTr="00800847">
        <w:trPr>
          <w:trHeight w:val="272"/>
        </w:trPr>
        <w:tc>
          <w:tcPr>
            <w:tcW w:w="2093" w:type="dxa"/>
            <w:vMerge w:val="restart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MITSUBISHI</w:t>
            </w:r>
          </w:p>
        </w:tc>
        <w:tc>
          <w:tcPr>
            <w:tcW w:w="2551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PLC</w:t>
            </w:r>
          </w:p>
        </w:tc>
        <w:tc>
          <w:tcPr>
            <w:tcW w:w="2679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QCPU</w:t>
            </w:r>
          </w:p>
        </w:tc>
      </w:tr>
      <w:tr w:rsidR="003A4235" w:rsidTr="00800847">
        <w:trPr>
          <w:trHeight w:val="260"/>
        </w:trPr>
        <w:tc>
          <w:tcPr>
            <w:tcW w:w="2093" w:type="dxa"/>
            <w:vMerge/>
          </w:tcPr>
          <w:p w:rsidR="003A4235" w:rsidRDefault="003A4235" w:rsidP="00800847">
            <w:pPr>
              <w:jc w:val="left"/>
            </w:pPr>
          </w:p>
        </w:tc>
        <w:tc>
          <w:tcPr>
            <w:tcW w:w="2551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CPU</w:t>
            </w:r>
            <w:r>
              <w:rPr>
                <w:rFonts w:hint="eastAsia"/>
              </w:rPr>
              <w:t>模块</w:t>
            </w:r>
          </w:p>
        </w:tc>
        <w:tc>
          <w:tcPr>
            <w:tcW w:w="2679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Q02UCPU</w:t>
            </w:r>
          </w:p>
        </w:tc>
      </w:tr>
      <w:tr w:rsidR="003A4235" w:rsidTr="00800847">
        <w:trPr>
          <w:trHeight w:val="260"/>
        </w:trPr>
        <w:tc>
          <w:tcPr>
            <w:tcW w:w="2093" w:type="dxa"/>
            <w:vMerge/>
          </w:tcPr>
          <w:p w:rsidR="003A4235" w:rsidRDefault="003A4235" w:rsidP="00800847">
            <w:pPr>
              <w:jc w:val="left"/>
            </w:pPr>
          </w:p>
        </w:tc>
        <w:tc>
          <w:tcPr>
            <w:tcW w:w="2551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通讯端口</w:t>
            </w:r>
          </w:p>
        </w:tc>
        <w:tc>
          <w:tcPr>
            <w:tcW w:w="2679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RS-232</w:t>
            </w:r>
          </w:p>
        </w:tc>
      </w:tr>
      <w:tr w:rsidR="003A4235" w:rsidTr="00800847">
        <w:trPr>
          <w:trHeight w:val="272"/>
        </w:trPr>
        <w:tc>
          <w:tcPr>
            <w:tcW w:w="2093" w:type="dxa"/>
            <w:vMerge/>
          </w:tcPr>
          <w:p w:rsidR="003A4235" w:rsidRDefault="003A4235" w:rsidP="00800847">
            <w:pPr>
              <w:jc w:val="left"/>
            </w:pPr>
          </w:p>
        </w:tc>
        <w:tc>
          <w:tcPr>
            <w:tcW w:w="2551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编程软件</w:t>
            </w:r>
          </w:p>
        </w:tc>
        <w:tc>
          <w:tcPr>
            <w:tcW w:w="2679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GX Developer</w:t>
            </w:r>
          </w:p>
        </w:tc>
      </w:tr>
      <w:tr w:rsidR="003A4235" w:rsidTr="00800847">
        <w:trPr>
          <w:trHeight w:val="260"/>
        </w:trPr>
        <w:tc>
          <w:tcPr>
            <w:tcW w:w="2093" w:type="dxa"/>
            <w:vMerge w:val="restart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KINCO</w:t>
            </w:r>
          </w:p>
        </w:tc>
        <w:tc>
          <w:tcPr>
            <w:tcW w:w="2551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人机界面</w:t>
            </w:r>
          </w:p>
        </w:tc>
        <w:tc>
          <w:tcPr>
            <w:tcW w:w="2679" w:type="dxa"/>
          </w:tcPr>
          <w:p w:rsidR="003A4235" w:rsidRDefault="003A4235" w:rsidP="00E40302">
            <w:pPr>
              <w:jc w:val="left"/>
            </w:pPr>
            <w:r>
              <w:rPr>
                <w:rFonts w:hint="eastAsia"/>
              </w:rPr>
              <w:t>MT4414T</w:t>
            </w:r>
          </w:p>
        </w:tc>
      </w:tr>
      <w:tr w:rsidR="003A4235" w:rsidTr="00800847">
        <w:trPr>
          <w:trHeight w:val="272"/>
        </w:trPr>
        <w:tc>
          <w:tcPr>
            <w:tcW w:w="2093" w:type="dxa"/>
            <w:vMerge/>
          </w:tcPr>
          <w:p w:rsidR="003A4235" w:rsidRDefault="003A4235" w:rsidP="00800847">
            <w:pPr>
              <w:jc w:val="left"/>
            </w:pPr>
          </w:p>
        </w:tc>
        <w:tc>
          <w:tcPr>
            <w:tcW w:w="2551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编程软件</w:t>
            </w:r>
          </w:p>
        </w:tc>
        <w:tc>
          <w:tcPr>
            <w:tcW w:w="2679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KINCO HMI ware 2.2.0.0</w:t>
            </w:r>
          </w:p>
        </w:tc>
      </w:tr>
      <w:tr w:rsidR="003A4235" w:rsidTr="00800847">
        <w:trPr>
          <w:trHeight w:val="260"/>
        </w:trPr>
        <w:tc>
          <w:tcPr>
            <w:tcW w:w="2093" w:type="dxa"/>
            <w:vMerge/>
          </w:tcPr>
          <w:p w:rsidR="003A4235" w:rsidRDefault="003A4235" w:rsidP="00800847">
            <w:pPr>
              <w:jc w:val="left"/>
            </w:pPr>
          </w:p>
        </w:tc>
        <w:tc>
          <w:tcPr>
            <w:tcW w:w="2551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通讯端口</w:t>
            </w:r>
          </w:p>
        </w:tc>
        <w:tc>
          <w:tcPr>
            <w:tcW w:w="2679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COM0</w:t>
            </w:r>
          </w:p>
        </w:tc>
      </w:tr>
      <w:tr w:rsidR="003A4235" w:rsidTr="00800847">
        <w:trPr>
          <w:trHeight w:val="272"/>
        </w:trPr>
        <w:tc>
          <w:tcPr>
            <w:tcW w:w="2093" w:type="dxa"/>
            <w:vMerge/>
          </w:tcPr>
          <w:p w:rsidR="003A4235" w:rsidRDefault="003A4235" w:rsidP="00800847">
            <w:pPr>
              <w:jc w:val="left"/>
            </w:pPr>
          </w:p>
        </w:tc>
        <w:tc>
          <w:tcPr>
            <w:tcW w:w="2551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通讯协议</w:t>
            </w:r>
          </w:p>
        </w:tc>
        <w:tc>
          <w:tcPr>
            <w:tcW w:w="2679" w:type="dxa"/>
          </w:tcPr>
          <w:p w:rsidR="003A4235" w:rsidRDefault="003A4235" w:rsidP="00800847">
            <w:pPr>
              <w:jc w:val="left"/>
            </w:pPr>
            <w:r>
              <w:rPr>
                <w:rFonts w:hint="eastAsia"/>
              </w:rPr>
              <w:t>Mitsubishi MeIsec Q</w:t>
            </w:r>
          </w:p>
        </w:tc>
      </w:tr>
    </w:tbl>
    <w:p w:rsidR="009C7318" w:rsidRDefault="009C7318" w:rsidP="009C7318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注：本示例以MT4414T与三菱Q02U通讯为例，测试趋势图（缩放功能）</w:t>
      </w:r>
    </w:p>
    <w:p w:rsidR="009C7318" w:rsidRDefault="009C7318" w:rsidP="009C7318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9C7318">
        <w:rPr>
          <w:rFonts w:asciiTheme="minorEastAsia" w:hAnsiTheme="minorEastAsia" w:hint="eastAsia"/>
          <w:szCs w:val="21"/>
        </w:rPr>
        <w:t>HMI设置</w:t>
      </w:r>
    </w:p>
    <w:p w:rsidR="00BD47C0" w:rsidRPr="00BD47C0" w:rsidRDefault="00BD47C0" w:rsidP="00BD47C0">
      <w:pPr>
        <w:pStyle w:val="a5"/>
        <w:ind w:left="360" w:firstLineChars="0" w:firstLine="0"/>
        <w:jc w:val="left"/>
      </w:pPr>
      <w:r w:rsidRPr="00BD47C0">
        <w:rPr>
          <w:rFonts w:asciiTheme="minorEastAsia" w:hAnsiTheme="minorEastAsia" w:hint="eastAsia"/>
          <w:szCs w:val="21"/>
        </w:rPr>
        <w:t>COM0通讯参数：</w:t>
      </w:r>
      <w:r>
        <w:rPr>
          <w:rFonts w:hint="eastAsia"/>
        </w:rPr>
        <w:t>RS232</w:t>
      </w:r>
      <w:r>
        <w:rPr>
          <w:rFonts w:hint="eastAsia"/>
        </w:rPr>
        <w:t>，</w:t>
      </w:r>
      <w:r>
        <w:rPr>
          <w:rFonts w:hint="eastAsia"/>
        </w:rPr>
        <w:t>9600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，奇，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PLC</w:t>
      </w:r>
      <w:r>
        <w:rPr>
          <w:rFonts w:hint="eastAsia"/>
        </w:rPr>
        <w:t>站号</w:t>
      </w:r>
      <w:r>
        <w:rPr>
          <w:rFonts w:hint="eastAsia"/>
        </w:rPr>
        <w:t>0</w:t>
      </w:r>
    </w:p>
    <w:p w:rsidR="009C7318" w:rsidRPr="009C7318" w:rsidRDefault="00BD47C0" w:rsidP="009C7318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000000" cy="4419048"/>
            <wp:effectExtent l="19050" t="0" r="0" b="0"/>
            <wp:docPr id="1" name="图片 0" descr="Snap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0000" cy="4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318" w:rsidRDefault="00BD47C0" w:rsidP="00692F52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692F52">
        <w:rPr>
          <w:rFonts w:asciiTheme="minorEastAsia" w:hAnsiTheme="minorEastAsia" w:hint="eastAsia"/>
          <w:szCs w:val="21"/>
        </w:rPr>
        <w:t>画面设置</w:t>
      </w:r>
    </w:p>
    <w:p w:rsidR="001C5D88" w:rsidRPr="001C5D88" w:rsidRDefault="00016582" w:rsidP="001C5D88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新建工程，添加趋势图元件，设置元件属性</w:t>
      </w:r>
    </w:p>
    <w:tbl>
      <w:tblPr>
        <w:tblStyle w:val="a6"/>
        <w:tblW w:w="0" w:type="auto"/>
        <w:tblInd w:w="534" w:type="dxa"/>
        <w:tblLook w:val="04A0"/>
      </w:tblPr>
      <w:tblGrid>
        <w:gridCol w:w="2409"/>
        <w:gridCol w:w="5245"/>
      </w:tblGrid>
      <w:tr w:rsidR="006F7C91" w:rsidTr="0006700A">
        <w:tc>
          <w:tcPr>
            <w:tcW w:w="7654" w:type="dxa"/>
            <w:gridSpan w:val="2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基本属性</w:t>
            </w:r>
          </w:p>
        </w:tc>
      </w:tr>
      <w:tr w:rsidR="006F7C91" w:rsidTr="0006700A">
        <w:tc>
          <w:tcPr>
            <w:tcW w:w="2409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读取地址</w:t>
            </w:r>
          </w:p>
        </w:tc>
        <w:tc>
          <w:tcPr>
            <w:tcW w:w="5245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D0(PLC寄存器)</w:t>
            </w:r>
          </w:p>
        </w:tc>
      </w:tr>
      <w:tr w:rsidR="006F7C91" w:rsidTr="0006700A">
        <w:tc>
          <w:tcPr>
            <w:tcW w:w="7654" w:type="dxa"/>
            <w:gridSpan w:val="2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趋势图</w:t>
            </w:r>
          </w:p>
        </w:tc>
      </w:tr>
      <w:tr w:rsidR="006F7C91" w:rsidTr="0006700A">
        <w:tc>
          <w:tcPr>
            <w:tcW w:w="2409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类型</w:t>
            </w:r>
          </w:p>
        </w:tc>
        <w:tc>
          <w:tcPr>
            <w:tcW w:w="5245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多页</w:t>
            </w:r>
          </w:p>
        </w:tc>
      </w:tr>
      <w:tr w:rsidR="006F7C91" w:rsidTr="0006700A">
        <w:tc>
          <w:tcPr>
            <w:tcW w:w="2409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页数</w:t>
            </w:r>
          </w:p>
        </w:tc>
        <w:tc>
          <w:tcPr>
            <w:tcW w:w="5245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6F7C91" w:rsidTr="0006700A">
        <w:tc>
          <w:tcPr>
            <w:tcW w:w="2409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通道</w:t>
            </w:r>
          </w:p>
        </w:tc>
        <w:tc>
          <w:tcPr>
            <w:tcW w:w="5245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6F7C91" w:rsidTr="0006700A">
        <w:tc>
          <w:tcPr>
            <w:tcW w:w="2409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滚动</w:t>
            </w:r>
          </w:p>
        </w:tc>
        <w:tc>
          <w:tcPr>
            <w:tcW w:w="5245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勾选，地址：LW0(HMI本地寄存器)</w:t>
            </w:r>
          </w:p>
        </w:tc>
      </w:tr>
      <w:tr w:rsidR="006F7C91" w:rsidTr="0006700A">
        <w:tc>
          <w:tcPr>
            <w:tcW w:w="7654" w:type="dxa"/>
            <w:gridSpan w:val="2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通道</w:t>
            </w:r>
          </w:p>
        </w:tc>
      </w:tr>
      <w:tr w:rsidR="006F7C91" w:rsidTr="0006700A">
        <w:tc>
          <w:tcPr>
            <w:tcW w:w="2409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编号0</w:t>
            </w:r>
          </w:p>
        </w:tc>
        <w:tc>
          <w:tcPr>
            <w:tcW w:w="5245" w:type="dxa"/>
          </w:tcPr>
          <w:p w:rsidR="006F7C91" w:rsidRDefault="008F38D7" w:rsidP="008F2FAF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noProof/>
                <w:szCs w:val="21"/>
              </w:rPr>
              <w:pict>
                <v:rect id="_x0000_s1044" style="position:absolute;left:0;text-align:left;margin-left:132pt;margin-top:1.95pt;width:10.9pt;height:10.9pt;z-index:251666432;mso-position-horizontal-relative:text;mso-position-vertical-relative:text" fillcolor="red" strokecolor="red"/>
              </w:pict>
            </w:r>
            <w:r w:rsidR="006F7C91">
              <w:rPr>
                <w:rFonts w:asciiTheme="minorEastAsia" w:hAnsiTheme="minorEastAsia" w:hint="eastAsia"/>
                <w:szCs w:val="21"/>
              </w:rPr>
              <w:t>Y下限/上限：0/100  颜色：  （红色）</w:t>
            </w:r>
          </w:p>
        </w:tc>
      </w:tr>
      <w:tr w:rsidR="006F7C91" w:rsidTr="0006700A">
        <w:tc>
          <w:tcPr>
            <w:tcW w:w="2409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编号1</w:t>
            </w:r>
          </w:p>
        </w:tc>
        <w:tc>
          <w:tcPr>
            <w:tcW w:w="5245" w:type="dxa"/>
          </w:tcPr>
          <w:p w:rsidR="006F7C91" w:rsidRDefault="008F38D7" w:rsidP="008F2FAF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noProof/>
                <w:szCs w:val="21"/>
              </w:rPr>
              <w:pict>
                <v:rect id="_x0000_s1045" style="position:absolute;left:0;text-align:left;margin-left:132pt;margin-top:2.35pt;width:10.9pt;height:10.5pt;z-index:251668480;mso-position-horizontal-relative:text;mso-position-vertical-relative:text" fillcolor="yellow" strokecolor="yellow"/>
              </w:pict>
            </w:r>
            <w:r w:rsidR="006F7C91">
              <w:rPr>
                <w:rFonts w:asciiTheme="minorEastAsia" w:hAnsiTheme="minorEastAsia" w:hint="eastAsia"/>
                <w:szCs w:val="21"/>
              </w:rPr>
              <w:t>Y下限/上限：0/100  颜色：  （黄色）</w:t>
            </w:r>
          </w:p>
        </w:tc>
      </w:tr>
      <w:tr w:rsidR="006F7C91" w:rsidTr="0006700A">
        <w:tc>
          <w:tcPr>
            <w:tcW w:w="2409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编号2</w:t>
            </w:r>
          </w:p>
        </w:tc>
        <w:tc>
          <w:tcPr>
            <w:tcW w:w="5245" w:type="dxa"/>
          </w:tcPr>
          <w:p w:rsidR="006F7C91" w:rsidRDefault="008F38D7" w:rsidP="008F2FAF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noProof/>
                <w:szCs w:val="21"/>
              </w:rPr>
              <w:pict>
                <v:rect id="_x0000_s1046" style="position:absolute;left:0;text-align:left;margin-left:132pt;margin-top:2.75pt;width:10.9pt;height:11.25pt;z-index:251670528;mso-position-horizontal-relative:text;mso-position-vertical-relative:text" fillcolor="#00b050" strokecolor="#00b050"/>
              </w:pict>
            </w:r>
            <w:r w:rsidR="006F7C91">
              <w:rPr>
                <w:rFonts w:asciiTheme="minorEastAsia" w:hAnsiTheme="minorEastAsia" w:hint="eastAsia"/>
                <w:szCs w:val="21"/>
              </w:rPr>
              <w:t>Y下限/上限：0/100  颜色：  （绿色）</w:t>
            </w:r>
          </w:p>
        </w:tc>
      </w:tr>
      <w:tr w:rsidR="006F7C91" w:rsidTr="0006700A">
        <w:tc>
          <w:tcPr>
            <w:tcW w:w="7654" w:type="dxa"/>
            <w:gridSpan w:val="2"/>
          </w:tcPr>
          <w:p w:rsidR="006F7C91" w:rsidRPr="008F2FAF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扩展属性</w:t>
            </w:r>
          </w:p>
        </w:tc>
      </w:tr>
      <w:tr w:rsidR="006F7C91" w:rsidRPr="00BC323F" w:rsidTr="0006700A">
        <w:tc>
          <w:tcPr>
            <w:tcW w:w="2409" w:type="dxa"/>
          </w:tcPr>
          <w:p w:rsidR="006F7C91" w:rsidRDefault="006F7C91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使用网格</w:t>
            </w:r>
          </w:p>
        </w:tc>
        <w:tc>
          <w:tcPr>
            <w:tcW w:w="5245" w:type="dxa"/>
          </w:tcPr>
          <w:p w:rsidR="006F7C91" w:rsidRDefault="003B6A3C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noProof/>
                <w:szCs w:val="21"/>
              </w:rPr>
              <w:pict>
                <v:rect id="_x0000_s1048" style="position:absolute;left:0;text-align:left;margin-left:166.2pt;margin-top:3.1pt;width:9.75pt;height:9.75pt;z-index:251671552;mso-position-horizontal-relative:text;mso-position-vertical-relative:text" fillcolor="#a1afc9" strokecolor="#a1afc9"/>
              </w:pict>
            </w:r>
            <w:r>
              <w:rPr>
                <w:rFonts w:asciiTheme="minorEastAsia" w:hAnsiTheme="minorEastAsia"/>
                <w:noProof/>
                <w:szCs w:val="21"/>
              </w:rPr>
              <w:pict>
                <v:rect id="_x0000_s1050" style="position:absolute;left:0;text-align:left;margin-left:42.6pt;margin-top:16.65pt;width:7.5pt;height:9.75pt;z-index:251672576;mso-position-horizontal-relative:text;mso-position-vertical-relative:text" fillcolor="white [3212]" strokecolor="black [3213]"/>
              </w:pict>
            </w:r>
            <w:r>
              <w:rPr>
                <w:rFonts w:asciiTheme="minorEastAsia" w:hAnsiTheme="minorEastAsia"/>
                <w:noProof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left:0;text-align:left;margin-left:160.95pt;margin-top:22.6pt;width:47.25pt;height:0;z-index:251673600;mso-position-horizontal-relative:text;mso-position-vertical-relative:text" o:connectortype="straight"/>
              </w:pict>
            </w:r>
            <w:r w:rsidR="006F7C91">
              <w:rPr>
                <w:rFonts w:asciiTheme="minorEastAsia" w:hAnsiTheme="minorEastAsia" w:hint="eastAsia"/>
                <w:szCs w:val="21"/>
              </w:rPr>
              <w:t>勾选，行数/列数 ：3/3，背景色：</w:t>
            </w:r>
            <w:r w:rsidR="00BC323F">
              <w:rPr>
                <w:rFonts w:asciiTheme="minorEastAsia" w:hAnsiTheme="minorEastAsia" w:hint="eastAsia"/>
                <w:szCs w:val="21"/>
              </w:rPr>
              <w:t xml:space="preserve">   (蓝-灰)，网格线颜色：  （白色），网格线型：               </w:t>
            </w:r>
          </w:p>
        </w:tc>
      </w:tr>
      <w:tr w:rsidR="00BC323F" w:rsidTr="0006700A">
        <w:tc>
          <w:tcPr>
            <w:tcW w:w="7654" w:type="dxa"/>
            <w:gridSpan w:val="2"/>
          </w:tcPr>
          <w:p w:rsidR="00BC323F" w:rsidRDefault="00BC323F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历史数据保存</w:t>
            </w:r>
          </w:p>
        </w:tc>
      </w:tr>
      <w:tr w:rsidR="006F7C91" w:rsidTr="0006700A">
        <w:tc>
          <w:tcPr>
            <w:tcW w:w="2409" w:type="dxa"/>
          </w:tcPr>
          <w:p w:rsidR="006F7C91" w:rsidRDefault="00BC323F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保存到配方数据区</w:t>
            </w:r>
          </w:p>
        </w:tc>
        <w:tc>
          <w:tcPr>
            <w:tcW w:w="5245" w:type="dxa"/>
          </w:tcPr>
          <w:p w:rsidR="006F7C91" w:rsidRDefault="00BC323F" w:rsidP="00016582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勾选，起始地址：0</w:t>
            </w:r>
          </w:p>
        </w:tc>
      </w:tr>
    </w:tbl>
    <w:p w:rsidR="00727786" w:rsidRDefault="001C5D88" w:rsidP="001C5D88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</w:r>
      <w:r w:rsidR="00727786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4809524" cy="3209524"/>
            <wp:effectExtent l="19050" t="0" r="0" b="0"/>
            <wp:docPr id="5" name="图片 4" descr="Snap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4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3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4D6" w:rsidRPr="00727786" w:rsidRDefault="001C5D88" w:rsidP="00727786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727786">
        <w:rPr>
          <w:rFonts w:asciiTheme="minorEastAsia" w:hAnsiTheme="minorEastAsia" w:hint="eastAsia"/>
          <w:szCs w:val="21"/>
        </w:rPr>
        <w:t>添加滚动条元件，</w:t>
      </w:r>
      <w:r w:rsidR="00013E40">
        <w:rPr>
          <w:rFonts w:asciiTheme="minorEastAsia" w:hAnsiTheme="minorEastAsia" w:hint="eastAsia"/>
          <w:szCs w:val="21"/>
        </w:rPr>
        <w:t>用于翻页查看历史曲线</w:t>
      </w:r>
      <w:r w:rsidR="002B2FE6">
        <w:rPr>
          <w:rFonts w:asciiTheme="minorEastAsia" w:hAnsiTheme="minorEastAsia" w:hint="eastAsia"/>
          <w:szCs w:val="21"/>
        </w:rPr>
        <w:t>。</w:t>
      </w:r>
      <w:r w:rsidRPr="00727786">
        <w:rPr>
          <w:rFonts w:asciiTheme="minorEastAsia" w:hAnsiTheme="minorEastAsia" w:hint="eastAsia"/>
          <w:szCs w:val="21"/>
        </w:rPr>
        <w:t>设置元件属性</w:t>
      </w:r>
    </w:p>
    <w:tbl>
      <w:tblPr>
        <w:tblStyle w:val="a6"/>
        <w:tblW w:w="0" w:type="auto"/>
        <w:tblInd w:w="534" w:type="dxa"/>
        <w:tblLook w:val="04A0"/>
      </w:tblPr>
      <w:tblGrid>
        <w:gridCol w:w="1984"/>
        <w:gridCol w:w="5670"/>
      </w:tblGrid>
      <w:tr w:rsidR="00727786" w:rsidTr="0006700A">
        <w:tc>
          <w:tcPr>
            <w:tcW w:w="7654" w:type="dxa"/>
            <w:gridSpan w:val="2"/>
          </w:tcPr>
          <w:p w:rsidR="00727786" w:rsidRDefault="00727786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基本属性</w:t>
            </w:r>
          </w:p>
        </w:tc>
      </w:tr>
      <w:tr w:rsidR="00727786" w:rsidTr="0006700A">
        <w:tc>
          <w:tcPr>
            <w:tcW w:w="1984" w:type="dxa"/>
          </w:tcPr>
          <w:p w:rsidR="00727786" w:rsidRDefault="00727786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写入地址</w:t>
            </w:r>
          </w:p>
        </w:tc>
        <w:tc>
          <w:tcPr>
            <w:tcW w:w="5670" w:type="dxa"/>
          </w:tcPr>
          <w:p w:rsidR="00727786" w:rsidRDefault="00727786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LW0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HMI</w:t>
            </w:r>
            <w:r>
              <w:rPr>
                <w:rFonts w:hint="eastAsia"/>
              </w:rPr>
              <w:t>本地寄存器）</w:t>
            </w:r>
          </w:p>
        </w:tc>
      </w:tr>
      <w:tr w:rsidR="00727786" w:rsidTr="0006700A">
        <w:tc>
          <w:tcPr>
            <w:tcW w:w="7654" w:type="dxa"/>
            <w:gridSpan w:val="2"/>
          </w:tcPr>
          <w:p w:rsidR="00727786" w:rsidRDefault="00727786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滚动条</w:t>
            </w:r>
          </w:p>
        </w:tc>
      </w:tr>
      <w:tr w:rsidR="00727786" w:rsidTr="0006700A">
        <w:tc>
          <w:tcPr>
            <w:tcW w:w="1984" w:type="dxa"/>
          </w:tcPr>
          <w:p w:rsidR="00727786" w:rsidRDefault="00932E3E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背景图像</w:t>
            </w:r>
          </w:p>
        </w:tc>
        <w:tc>
          <w:tcPr>
            <w:tcW w:w="5670" w:type="dxa"/>
          </w:tcPr>
          <w:p w:rsidR="00727786" w:rsidRDefault="00932E3E" w:rsidP="0063327F">
            <w:pPr>
              <w:tabs>
                <w:tab w:val="left" w:pos="780"/>
              </w:tabs>
            </w:pPr>
            <w:r>
              <w:rPr>
                <w:rFonts w:hint="eastAsia"/>
              </w:rPr>
              <w:t>向量图</w:t>
            </w:r>
            <w:r w:rsidR="0063327F">
              <w:rPr>
                <w:rFonts w:hint="eastAsia"/>
              </w:rPr>
              <w:t>，</w:t>
            </w:r>
            <w:r w:rsidR="0063327F">
              <w:rPr>
                <w:rFonts w:hint="eastAsia"/>
              </w:rPr>
              <w:t>CONFIRM.vg</w:t>
            </w:r>
          </w:p>
        </w:tc>
      </w:tr>
      <w:tr w:rsidR="00727786" w:rsidTr="0006700A">
        <w:tc>
          <w:tcPr>
            <w:tcW w:w="1984" w:type="dxa"/>
          </w:tcPr>
          <w:p w:rsidR="00727786" w:rsidRDefault="0063327F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调节钮图像</w:t>
            </w:r>
          </w:p>
        </w:tc>
        <w:tc>
          <w:tcPr>
            <w:tcW w:w="5670" w:type="dxa"/>
          </w:tcPr>
          <w:p w:rsidR="00727786" w:rsidRDefault="0063327F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向量图：</w:t>
            </w:r>
            <w:r>
              <w:rPr>
                <w:rFonts w:hint="eastAsia"/>
              </w:rPr>
              <w:t>CTRL_BAR001.vg</w:t>
            </w:r>
          </w:p>
        </w:tc>
      </w:tr>
      <w:tr w:rsidR="0063327F" w:rsidTr="0006700A">
        <w:tc>
          <w:tcPr>
            <w:tcW w:w="7654" w:type="dxa"/>
            <w:gridSpan w:val="2"/>
          </w:tcPr>
          <w:p w:rsidR="0063327F" w:rsidRDefault="0063327F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滚动条扩展属性</w:t>
            </w:r>
          </w:p>
        </w:tc>
      </w:tr>
      <w:tr w:rsidR="00727786" w:rsidTr="0006700A">
        <w:tc>
          <w:tcPr>
            <w:tcW w:w="1984" w:type="dxa"/>
          </w:tcPr>
          <w:p w:rsidR="00727786" w:rsidRDefault="0063327F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最小值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最大值</w:t>
            </w:r>
          </w:p>
        </w:tc>
        <w:tc>
          <w:tcPr>
            <w:tcW w:w="5670" w:type="dxa"/>
          </w:tcPr>
          <w:p w:rsidR="00727786" w:rsidRDefault="0063327F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0/100</w:t>
            </w:r>
          </w:p>
        </w:tc>
      </w:tr>
      <w:tr w:rsidR="00727786" w:rsidTr="0006700A">
        <w:tc>
          <w:tcPr>
            <w:tcW w:w="1984" w:type="dxa"/>
          </w:tcPr>
          <w:p w:rsidR="00727786" w:rsidRDefault="0063327F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使用变量上下限</w:t>
            </w:r>
          </w:p>
        </w:tc>
        <w:tc>
          <w:tcPr>
            <w:tcW w:w="5670" w:type="dxa"/>
          </w:tcPr>
          <w:p w:rsidR="00727786" w:rsidRDefault="0063327F" w:rsidP="00B154D6">
            <w:pPr>
              <w:tabs>
                <w:tab w:val="left" w:pos="780"/>
              </w:tabs>
            </w:pPr>
            <w:r>
              <w:rPr>
                <w:rFonts w:hint="eastAsia"/>
              </w:rPr>
              <w:t>不勾选</w:t>
            </w:r>
          </w:p>
        </w:tc>
      </w:tr>
    </w:tbl>
    <w:p w:rsidR="00016582" w:rsidRDefault="0006700A" w:rsidP="0063327F">
      <w:pPr>
        <w:tabs>
          <w:tab w:val="left" w:pos="780"/>
        </w:tabs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 xml:space="preserve">  </w:t>
      </w:r>
      <w:r>
        <w:rPr>
          <w:rFonts w:asciiTheme="minorEastAsia" w:hAnsiTheme="minorEastAsia" w:hint="eastAsia"/>
          <w:noProof/>
        </w:rPr>
        <w:drawing>
          <wp:inline distT="0" distB="0" distL="0" distR="0">
            <wp:extent cx="4781550" cy="3362325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00A" w:rsidRPr="0006700A" w:rsidRDefault="003F5338" w:rsidP="0006700A">
      <w:pPr>
        <w:pStyle w:val="a5"/>
        <w:numPr>
          <w:ilvl w:val="0"/>
          <w:numId w:val="3"/>
        </w:numPr>
        <w:tabs>
          <w:tab w:val="left" w:pos="780"/>
        </w:tabs>
        <w:ind w:firstLineChars="0"/>
        <w:rPr>
          <w:rFonts w:asciiTheme="minorEastAsia" w:hAnsiTheme="minorEastAsia"/>
        </w:rPr>
      </w:pPr>
      <w:r w:rsidRPr="00323109">
        <w:rPr>
          <w:rFonts w:asciiTheme="minorEastAsia" w:hAnsiTheme="minorEastAsia" w:hint="eastAsia"/>
        </w:rPr>
        <w:t>添加位状态切换开关</w:t>
      </w:r>
      <w:r w:rsidR="00323109" w:rsidRPr="00323109">
        <w:rPr>
          <w:rFonts w:asciiTheme="minorEastAsia" w:hAnsiTheme="minorEastAsia" w:hint="eastAsia"/>
        </w:rPr>
        <w:t>，用于缩放查看曲线</w:t>
      </w:r>
      <w:r w:rsidR="002B2FE6">
        <w:rPr>
          <w:rFonts w:asciiTheme="minorEastAsia" w:hAnsiTheme="minorEastAsia" w:hint="eastAsia"/>
        </w:rPr>
        <w:t>。</w:t>
      </w:r>
      <w:r w:rsidR="00323109" w:rsidRPr="00323109">
        <w:rPr>
          <w:rFonts w:asciiTheme="minorEastAsia" w:hAnsiTheme="minorEastAsia" w:hint="eastAsia"/>
        </w:rPr>
        <w:t>设置元件属性</w:t>
      </w:r>
    </w:p>
    <w:tbl>
      <w:tblPr>
        <w:tblStyle w:val="a6"/>
        <w:tblW w:w="0" w:type="auto"/>
        <w:tblInd w:w="534" w:type="dxa"/>
        <w:tblLook w:val="04A0"/>
      </w:tblPr>
      <w:tblGrid>
        <w:gridCol w:w="2126"/>
        <w:gridCol w:w="5528"/>
      </w:tblGrid>
      <w:tr w:rsidR="00323109" w:rsidTr="0006700A">
        <w:tc>
          <w:tcPr>
            <w:tcW w:w="2126" w:type="dxa"/>
          </w:tcPr>
          <w:p w:rsidR="00323109" w:rsidRDefault="00323109" w:rsidP="00323109">
            <w:pPr>
              <w:pStyle w:val="a5"/>
              <w:tabs>
                <w:tab w:val="left" w:pos="780"/>
              </w:tabs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读取/写入地址</w:t>
            </w:r>
          </w:p>
        </w:tc>
        <w:tc>
          <w:tcPr>
            <w:tcW w:w="5528" w:type="dxa"/>
          </w:tcPr>
          <w:p w:rsidR="00323109" w:rsidRDefault="00323109" w:rsidP="00323109">
            <w:pPr>
              <w:pStyle w:val="a5"/>
              <w:tabs>
                <w:tab w:val="left" w:pos="780"/>
              </w:tabs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LB9110（HMI系统特殊寄存器）</w:t>
            </w:r>
          </w:p>
        </w:tc>
      </w:tr>
      <w:tr w:rsidR="00323109" w:rsidTr="0006700A">
        <w:tc>
          <w:tcPr>
            <w:tcW w:w="2126" w:type="dxa"/>
          </w:tcPr>
          <w:p w:rsidR="00323109" w:rsidRDefault="00323109" w:rsidP="00323109">
            <w:pPr>
              <w:pStyle w:val="a5"/>
              <w:tabs>
                <w:tab w:val="left" w:pos="780"/>
              </w:tabs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开关类型</w:t>
            </w:r>
          </w:p>
        </w:tc>
        <w:tc>
          <w:tcPr>
            <w:tcW w:w="5528" w:type="dxa"/>
          </w:tcPr>
          <w:p w:rsidR="00323109" w:rsidRDefault="00323109" w:rsidP="00323109">
            <w:pPr>
              <w:pStyle w:val="a5"/>
              <w:tabs>
                <w:tab w:val="left" w:pos="780"/>
              </w:tabs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切换开关</w:t>
            </w:r>
          </w:p>
        </w:tc>
      </w:tr>
      <w:tr w:rsidR="00323109" w:rsidTr="0006700A">
        <w:tc>
          <w:tcPr>
            <w:tcW w:w="2126" w:type="dxa"/>
          </w:tcPr>
          <w:p w:rsidR="00323109" w:rsidRDefault="00323109" w:rsidP="00323109">
            <w:pPr>
              <w:pStyle w:val="a5"/>
              <w:tabs>
                <w:tab w:val="left" w:pos="780"/>
              </w:tabs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标签</w:t>
            </w:r>
          </w:p>
        </w:tc>
        <w:tc>
          <w:tcPr>
            <w:tcW w:w="5528" w:type="dxa"/>
          </w:tcPr>
          <w:p w:rsidR="00323109" w:rsidRDefault="00323109" w:rsidP="00323109">
            <w:pPr>
              <w:pStyle w:val="a5"/>
              <w:tabs>
                <w:tab w:val="left" w:pos="780"/>
              </w:tabs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勾选使用标签，0：查看，1：取消</w:t>
            </w:r>
          </w:p>
        </w:tc>
      </w:tr>
      <w:tr w:rsidR="00323109" w:rsidTr="0006700A">
        <w:tc>
          <w:tcPr>
            <w:tcW w:w="2126" w:type="dxa"/>
          </w:tcPr>
          <w:p w:rsidR="00323109" w:rsidRDefault="00323109" w:rsidP="00323109">
            <w:pPr>
              <w:pStyle w:val="a5"/>
              <w:tabs>
                <w:tab w:val="left" w:pos="780"/>
              </w:tabs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图形</w:t>
            </w:r>
          </w:p>
        </w:tc>
        <w:tc>
          <w:tcPr>
            <w:tcW w:w="5528" w:type="dxa"/>
          </w:tcPr>
          <w:p w:rsidR="00323109" w:rsidRDefault="00323109" w:rsidP="00323109">
            <w:pPr>
              <w:pStyle w:val="a5"/>
              <w:tabs>
                <w:tab w:val="left" w:pos="780"/>
              </w:tabs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向量图：</w:t>
            </w:r>
            <w:r>
              <w:rPr>
                <w:rFonts w:hint="eastAsia"/>
              </w:rPr>
              <w:t>CTRL_BAR001.vg</w:t>
            </w:r>
          </w:p>
        </w:tc>
      </w:tr>
    </w:tbl>
    <w:p w:rsidR="00323109" w:rsidRPr="0006700A" w:rsidRDefault="0006700A" w:rsidP="0006700A">
      <w:pPr>
        <w:tabs>
          <w:tab w:val="left" w:pos="465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  <w:noProof/>
        </w:rPr>
        <w:drawing>
          <wp:inline distT="0" distB="0" distL="0" distR="0">
            <wp:extent cx="4791075" cy="3105150"/>
            <wp:effectExtent l="19050" t="0" r="9525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FE6" w:rsidRPr="00406820" w:rsidRDefault="002B2FE6" w:rsidP="00C56E46">
      <w:pPr>
        <w:tabs>
          <w:tab w:val="left" w:pos="360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ab/>
        <w:t>4）分别添加三个数值输入元件，用于获取当前采样点的坐标值。设置元件属性</w:t>
      </w:r>
    </w:p>
    <w:tbl>
      <w:tblPr>
        <w:tblStyle w:val="a6"/>
        <w:tblW w:w="0" w:type="auto"/>
        <w:tblInd w:w="534" w:type="dxa"/>
        <w:tblLook w:val="04A0"/>
      </w:tblPr>
      <w:tblGrid>
        <w:gridCol w:w="2126"/>
        <w:gridCol w:w="5528"/>
      </w:tblGrid>
      <w:tr w:rsidR="002B2FE6" w:rsidTr="0006700A">
        <w:tc>
          <w:tcPr>
            <w:tcW w:w="2126" w:type="dxa"/>
          </w:tcPr>
          <w:p w:rsidR="002B2FE6" w:rsidRPr="002B2FE6" w:rsidRDefault="002B2FE6" w:rsidP="002B2FE6">
            <w:pPr>
              <w:tabs>
                <w:tab w:val="left" w:pos="360"/>
              </w:tabs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读取/写入地址</w:t>
            </w:r>
          </w:p>
        </w:tc>
        <w:tc>
          <w:tcPr>
            <w:tcW w:w="5528" w:type="dxa"/>
          </w:tcPr>
          <w:p w:rsidR="002B2FE6" w:rsidRDefault="002B2FE6" w:rsidP="002B2FE6">
            <w:pPr>
              <w:tabs>
                <w:tab w:val="left" w:pos="360"/>
              </w:tabs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LW9210 /LW9211 /LW9212(HMI系统特殊寄存器)</w:t>
            </w:r>
          </w:p>
        </w:tc>
      </w:tr>
    </w:tbl>
    <w:p w:rsidR="002B2FE6" w:rsidRDefault="0006700A" w:rsidP="002B2FE6">
      <w:pPr>
        <w:tabs>
          <w:tab w:val="left" w:pos="360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lastRenderedPageBreak/>
        <w:tab/>
      </w:r>
      <w:r>
        <w:rPr>
          <w:rFonts w:asciiTheme="minorEastAsia" w:hAnsiTheme="minorEastAsia" w:hint="eastAsia"/>
          <w:noProof/>
        </w:rPr>
        <w:tab/>
      </w:r>
      <w:r>
        <w:rPr>
          <w:rFonts w:asciiTheme="minorEastAsia" w:hAnsiTheme="minorEastAsia" w:hint="eastAsia"/>
          <w:noProof/>
        </w:rPr>
        <w:drawing>
          <wp:inline distT="0" distB="0" distL="0" distR="0">
            <wp:extent cx="4781550" cy="3028950"/>
            <wp:effectExtent l="1905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FE6" w:rsidRPr="0006700A" w:rsidRDefault="007D3E36" w:rsidP="0006700A">
      <w:pPr>
        <w:pStyle w:val="a5"/>
        <w:numPr>
          <w:ilvl w:val="0"/>
          <w:numId w:val="4"/>
        </w:numPr>
        <w:tabs>
          <w:tab w:val="left" w:pos="360"/>
        </w:tabs>
        <w:ind w:firstLineChars="0"/>
        <w:rPr>
          <w:rFonts w:asciiTheme="minorEastAsia" w:hAnsiTheme="minorEastAsia"/>
        </w:rPr>
      </w:pPr>
      <w:r w:rsidRPr="0006700A">
        <w:rPr>
          <w:rFonts w:asciiTheme="minorEastAsia" w:hAnsiTheme="minorEastAsia" w:hint="eastAsia"/>
        </w:rPr>
        <w:t>添加三个数值输入元件，</w:t>
      </w:r>
      <w:r w:rsidR="00415432" w:rsidRPr="0006700A">
        <w:rPr>
          <w:rFonts w:asciiTheme="minorEastAsia" w:hAnsiTheme="minorEastAsia" w:hint="eastAsia"/>
        </w:rPr>
        <w:t>分别对应趋势图的三个采样通道数据。设置元件属性</w:t>
      </w:r>
    </w:p>
    <w:tbl>
      <w:tblPr>
        <w:tblStyle w:val="a6"/>
        <w:tblW w:w="0" w:type="auto"/>
        <w:tblInd w:w="534" w:type="dxa"/>
        <w:tblLook w:val="04A0"/>
      </w:tblPr>
      <w:tblGrid>
        <w:gridCol w:w="2126"/>
        <w:gridCol w:w="5528"/>
      </w:tblGrid>
      <w:tr w:rsidR="00415432" w:rsidTr="0006700A">
        <w:tc>
          <w:tcPr>
            <w:tcW w:w="2126" w:type="dxa"/>
          </w:tcPr>
          <w:p w:rsidR="00415432" w:rsidRPr="002B2FE6" w:rsidRDefault="00415432" w:rsidP="000B69DA">
            <w:pPr>
              <w:tabs>
                <w:tab w:val="left" w:pos="360"/>
              </w:tabs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读取/写入地址</w:t>
            </w:r>
          </w:p>
        </w:tc>
        <w:tc>
          <w:tcPr>
            <w:tcW w:w="5528" w:type="dxa"/>
          </w:tcPr>
          <w:p w:rsidR="00415432" w:rsidRDefault="00415432" w:rsidP="00C56E46">
            <w:pPr>
              <w:tabs>
                <w:tab w:val="left" w:pos="360"/>
              </w:tabs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D0 /D1 /D2(</w:t>
            </w:r>
            <w:r w:rsidR="00C56E46">
              <w:rPr>
                <w:rFonts w:asciiTheme="minorEastAsia" w:hAnsiTheme="minorEastAsia" w:hint="eastAsia"/>
              </w:rPr>
              <w:t>PLC</w:t>
            </w:r>
            <w:r>
              <w:rPr>
                <w:rFonts w:asciiTheme="minorEastAsia" w:hAnsiTheme="minorEastAsia" w:hint="eastAsia"/>
              </w:rPr>
              <w:t>寄存器)</w:t>
            </w:r>
          </w:p>
        </w:tc>
      </w:tr>
    </w:tbl>
    <w:p w:rsidR="00415432" w:rsidRPr="00C56E46" w:rsidRDefault="00C56E46" w:rsidP="00C56E46">
      <w:pPr>
        <w:tabs>
          <w:tab w:val="left" w:pos="360"/>
        </w:tabs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</w:t>
      </w:r>
      <w:r w:rsidR="00723DBD">
        <w:rPr>
          <w:rFonts w:asciiTheme="minorEastAsia" w:hAnsiTheme="minorEastAsia" w:hint="eastAsia"/>
        </w:rPr>
        <w:t>工程</w:t>
      </w:r>
      <w:r>
        <w:rPr>
          <w:rFonts w:asciiTheme="minorEastAsia" w:hAnsiTheme="minorEastAsia" w:hint="eastAsia"/>
        </w:rPr>
        <w:t>画面</w:t>
      </w:r>
      <w:r w:rsidR="00723DBD">
        <w:rPr>
          <w:rFonts w:asciiTheme="minorEastAsia" w:hAnsiTheme="minorEastAsia" w:hint="eastAsia"/>
        </w:rPr>
        <w:t>效果</w:t>
      </w:r>
    </w:p>
    <w:p w:rsidR="00692F52" w:rsidRDefault="00692F52" w:rsidP="00692F52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5274310" cy="3863975"/>
            <wp:effectExtent l="19050" t="0" r="2540" b="0"/>
            <wp:docPr id="2" name="图片 1" descr="Snap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3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D22" w:rsidRDefault="00FC1911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6．画面操作</w:t>
      </w:r>
    </w:p>
    <w:p w:rsidR="00FC1911" w:rsidRDefault="00FC1911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w:r w:rsidR="008038C7">
        <w:rPr>
          <w:rFonts w:asciiTheme="minorEastAsia" w:hAnsiTheme="minorEastAsia" w:hint="eastAsia"/>
          <w:szCs w:val="21"/>
        </w:rPr>
        <w:t>1</w:t>
      </w:r>
      <w:r w:rsidR="00F6738C">
        <w:rPr>
          <w:rFonts w:asciiTheme="minorEastAsia" w:hAnsiTheme="minorEastAsia" w:hint="eastAsia"/>
          <w:szCs w:val="21"/>
        </w:rPr>
        <w:t>）下载工程到HMI</w:t>
      </w:r>
    </w:p>
    <w:p w:rsidR="00F6738C" w:rsidRDefault="00F6738C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2）触控LB9110,当LB9910为ON时，执行查看功能</w:t>
      </w:r>
    </w:p>
    <w:p w:rsidR="00F6738C" w:rsidRDefault="00F6738C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3）缩小查看：在趋势图上双击</w:t>
      </w:r>
    </w:p>
    <w:p w:rsidR="00F6738C" w:rsidRDefault="00F6738C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4）放大查看：在趋势图上单击并拖曳至要查看的某段曲线</w:t>
      </w:r>
    </w:p>
    <w:p w:rsidR="00F6738C" w:rsidRDefault="00F6738C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7．运行效果</w:t>
      </w:r>
    </w:p>
    <w:p w:rsidR="007E2C4B" w:rsidRDefault="007E2C4B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  <w:t>1）正常曲线</w:t>
      </w:r>
    </w:p>
    <w:p w:rsidR="007E2C4B" w:rsidRDefault="007E2C4B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5274310" cy="3164205"/>
            <wp:effectExtent l="19050" t="0" r="2540" b="0"/>
            <wp:docPr id="6" name="图片 5" descr="正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正常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C4B" w:rsidRDefault="007E2C4B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  <w:t>2）缩小查看操作后曲线</w:t>
      </w:r>
    </w:p>
    <w:p w:rsidR="007E2C4B" w:rsidRDefault="007E2C4B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5274310" cy="3164205"/>
            <wp:effectExtent l="19050" t="0" r="2540" b="0"/>
            <wp:docPr id="7" name="图片 6" descr="缩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缩小.BMP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C4B" w:rsidRDefault="007E2C4B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  <w:t>3）放大查看拖曳中曲线</w:t>
      </w:r>
    </w:p>
    <w:p w:rsidR="007E2C4B" w:rsidRDefault="007E2C4B" w:rsidP="00E27D2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  <w:t xml:space="preserve">  </w:t>
      </w:r>
      <w:r w:rsidR="00E55A4A">
        <w:rPr>
          <w:rFonts w:asciiTheme="minorEastAsia" w:hAnsiTheme="minorEastAsia" w:hint="eastAsia"/>
          <w:noProof/>
          <w:szCs w:val="21"/>
        </w:rPr>
        <w:t xml:space="preserve"> </w:t>
      </w:r>
      <w:r w:rsidR="00E55A4A">
        <w:rPr>
          <w:rFonts w:asciiTheme="minorEastAsia" w:hAnsiTheme="minorEastAsia" w:hint="eastAsia"/>
          <w:noProof/>
          <w:szCs w:val="21"/>
        </w:rPr>
        <w:lastRenderedPageBreak/>
        <w:drawing>
          <wp:inline distT="0" distB="0" distL="0" distR="0">
            <wp:extent cx="4827633" cy="2925838"/>
            <wp:effectExtent l="19050" t="0" r="0" b="0"/>
            <wp:docPr id="10" name="图片 9" descr="放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放大.BMP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27633" cy="2925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C4B" w:rsidRPr="0006700A" w:rsidRDefault="007E2C4B" w:rsidP="0006700A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06700A">
        <w:rPr>
          <w:rFonts w:asciiTheme="minorEastAsia" w:hAnsiTheme="minorEastAsia" w:hint="eastAsia"/>
          <w:szCs w:val="21"/>
        </w:rPr>
        <w:t>放大查看操作后曲线</w:t>
      </w:r>
    </w:p>
    <w:p w:rsidR="007E2C4B" w:rsidRDefault="00E55A4A" w:rsidP="00E55A4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5274310" cy="3164205"/>
            <wp:effectExtent l="19050" t="0" r="2540" b="0"/>
            <wp:docPr id="13" name="图片 12" descr="放大后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放大后.BMP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FC8" w:rsidRPr="00E55A4A" w:rsidRDefault="00265FC8" w:rsidP="00E55A4A">
      <w:pPr>
        <w:rPr>
          <w:rFonts w:asciiTheme="minorEastAsia" w:hAnsiTheme="minorEastAsia"/>
          <w:szCs w:val="21"/>
        </w:rPr>
      </w:pPr>
    </w:p>
    <w:sectPr w:rsidR="00265FC8" w:rsidRPr="00E55A4A" w:rsidSect="003C3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C8F" w:rsidRDefault="00AE4C8F" w:rsidP="00567312">
      <w:r>
        <w:separator/>
      </w:r>
    </w:p>
  </w:endnote>
  <w:endnote w:type="continuationSeparator" w:id="1">
    <w:p w:rsidR="00AE4C8F" w:rsidRDefault="00AE4C8F" w:rsidP="00567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C8F" w:rsidRDefault="00AE4C8F" w:rsidP="00567312">
      <w:r>
        <w:separator/>
      </w:r>
    </w:p>
  </w:footnote>
  <w:footnote w:type="continuationSeparator" w:id="1">
    <w:p w:rsidR="00AE4C8F" w:rsidRDefault="00AE4C8F" w:rsidP="005673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A0F"/>
    <w:multiLevelType w:val="hybridMultilevel"/>
    <w:tmpl w:val="043A95B6"/>
    <w:lvl w:ilvl="0" w:tplc="D892F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F86FD3"/>
    <w:multiLevelType w:val="hybridMultilevel"/>
    <w:tmpl w:val="BB24D054"/>
    <w:lvl w:ilvl="0" w:tplc="7792A7D8">
      <w:start w:val="5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02F31A2"/>
    <w:multiLevelType w:val="hybridMultilevel"/>
    <w:tmpl w:val="F530D09C"/>
    <w:lvl w:ilvl="0" w:tplc="2A02F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25586A"/>
    <w:multiLevelType w:val="hybridMultilevel"/>
    <w:tmpl w:val="DE307B90"/>
    <w:lvl w:ilvl="0" w:tplc="79CE31D4">
      <w:start w:val="1"/>
      <w:numFmt w:val="decimal"/>
      <w:lvlText w:val="%1）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>
      <o:colormru v:ext="edit" colors="#a1afc9"/>
      <o:colormenu v:ext="edit" fillcolor="none [3212]" strokecolor="none [3213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312"/>
    <w:rsid w:val="00013E40"/>
    <w:rsid w:val="00016582"/>
    <w:rsid w:val="00022E0E"/>
    <w:rsid w:val="0006700A"/>
    <w:rsid w:val="001B0077"/>
    <w:rsid w:val="001C5D88"/>
    <w:rsid w:val="00265FC8"/>
    <w:rsid w:val="002B2FE6"/>
    <w:rsid w:val="00323109"/>
    <w:rsid w:val="003A4235"/>
    <w:rsid w:val="003B6A3C"/>
    <w:rsid w:val="003C3A75"/>
    <w:rsid w:val="003F5338"/>
    <w:rsid w:val="00406820"/>
    <w:rsid w:val="00415432"/>
    <w:rsid w:val="00487648"/>
    <w:rsid w:val="00561059"/>
    <w:rsid w:val="00567312"/>
    <w:rsid w:val="0063327F"/>
    <w:rsid w:val="00692F52"/>
    <w:rsid w:val="006F7C91"/>
    <w:rsid w:val="00723DBD"/>
    <w:rsid w:val="00727786"/>
    <w:rsid w:val="007D3E36"/>
    <w:rsid w:val="007E2C4B"/>
    <w:rsid w:val="008038C7"/>
    <w:rsid w:val="008F2FAF"/>
    <w:rsid w:val="008F38D7"/>
    <w:rsid w:val="00932E3E"/>
    <w:rsid w:val="009C7318"/>
    <w:rsid w:val="00AB2CCC"/>
    <w:rsid w:val="00AE4C8F"/>
    <w:rsid w:val="00B154D6"/>
    <w:rsid w:val="00BC323F"/>
    <w:rsid w:val="00BD47C0"/>
    <w:rsid w:val="00BF3C4B"/>
    <w:rsid w:val="00C56E46"/>
    <w:rsid w:val="00C8580D"/>
    <w:rsid w:val="00E27D22"/>
    <w:rsid w:val="00E40302"/>
    <w:rsid w:val="00E55A4A"/>
    <w:rsid w:val="00F6738C"/>
    <w:rsid w:val="00FC1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a1afc9"/>
      <o:colormenu v:ext="edit" fillcolor="none [3212]" strokecolor="none [3213]"/>
    </o:shapedefaults>
    <o:shapelayout v:ext="edit">
      <o:idmap v:ext="edit" data="1"/>
      <o:rules v:ext="edit">
        <o:r id="V:Rule2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7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73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7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7312"/>
    <w:rPr>
      <w:sz w:val="18"/>
      <w:szCs w:val="18"/>
    </w:rPr>
  </w:style>
  <w:style w:type="paragraph" w:styleId="a5">
    <w:name w:val="List Paragraph"/>
    <w:basedOn w:val="a"/>
    <w:uiPriority w:val="34"/>
    <w:qFormat/>
    <w:rsid w:val="00C8580D"/>
    <w:pPr>
      <w:ind w:firstLineChars="200" w:firstLine="420"/>
    </w:pPr>
  </w:style>
  <w:style w:type="table" w:styleId="a6">
    <w:name w:val="Table Grid"/>
    <w:basedOn w:val="a1"/>
    <w:uiPriority w:val="59"/>
    <w:rsid w:val="003A42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D47C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D47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CCCE0-8594-4DAB-95A8-177E1B78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6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蔡玮玮</dc:creator>
  <cp:keywords/>
  <dc:description/>
  <cp:lastModifiedBy>蔡玮玮</cp:lastModifiedBy>
  <cp:revision>71</cp:revision>
  <dcterms:created xsi:type="dcterms:W3CDTF">2013-12-10T05:47:00Z</dcterms:created>
  <dcterms:modified xsi:type="dcterms:W3CDTF">2013-12-11T08:38:00Z</dcterms:modified>
</cp:coreProperties>
</file>