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1E" w:rsidRPr="00A3331E" w:rsidRDefault="00A3331E" w:rsidP="00A3331E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A3331E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关于松下PLC FP-XH系列F385指令 </w:t>
      </w:r>
    </w:p>
    <w:p w:rsidR="00A3331E" w:rsidRPr="00A3331E" w:rsidRDefault="00A3331E" w:rsidP="00A333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31E">
        <w:rPr>
          <w:rFonts w:ascii="宋体" w:eastAsia="宋体" w:hAnsi="宋体" w:cs="宋体"/>
          <w:kern w:val="0"/>
          <w:sz w:val="24"/>
          <w:szCs w:val="24"/>
        </w:rPr>
        <w:br/>
        <w:t>其中k2和k44是代表什么意思啊，能不能详细解释一下大神</w:t>
      </w:r>
    </w:p>
    <w:p w:rsidR="00A3331E" w:rsidRPr="00A3331E" w:rsidRDefault="00A3331E" w:rsidP="00A3331E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31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629400" cy="1524000"/>
            <wp:effectExtent l="0" t="0" r="0" b="0"/>
            <wp:docPr id="2" name="图片 2" descr="https://gss0.baidu.com/94o3dSag_xI4khGko9WTAnF6hhy/zhidao/pic/item/d31b0ef41bd5ad6e85032bcb85cb39dbb6fd3c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s0.baidu.com/94o3dSag_xI4khGko9WTAnF6hhy/zhidao/pic/item/d31b0ef41bd5ad6e85032bcb85cb39dbb6fd3c1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1E" w:rsidRPr="00A3331E" w:rsidRDefault="00A3331E" w:rsidP="00A3331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31E">
        <w:rPr>
          <w:rFonts w:ascii="宋体" w:eastAsia="宋体" w:hAnsi="宋体" w:cs="宋体"/>
          <w:kern w:val="0"/>
          <w:sz w:val="24"/>
          <w:szCs w:val="24"/>
        </w:rPr>
        <w:t>K2代表2个字，K44代表第5个点位的位置控制目标速度，</w:t>
      </w:r>
    </w:p>
    <w:p w:rsidR="00A3331E" w:rsidRPr="00A3331E" w:rsidRDefault="00A3331E" w:rsidP="00A3331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31E">
        <w:rPr>
          <w:rFonts w:ascii="宋体" w:eastAsia="宋体" w:hAnsi="宋体" w:cs="宋体"/>
          <w:kern w:val="0"/>
          <w:sz w:val="24"/>
          <w:szCs w:val="24"/>
        </w:rPr>
        <w:t>这个指令的意思是将DT604，DT605中的值写入到CH0的位置控制数据表中的第44个偏置地址即跑这个点位的速度。</w:t>
      </w:r>
    </w:p>
    <w:p w:rsidR="00A3331E" w:rsidRPr="00A3331E" w:rsidRDefault="00A3331E" w:rsidP="00A3331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31E">
        <w:rPr>
          <w:rFonts w:ascii="宋体" w:eastAsia="宋体" w:hAnsi="宋体" w:cs="宋体"/>
          <w:kern w:val="0"/>
          <w:sz w:val="24"/>
          <w:szCs w:val="24"/>
        </w:rPr>
        <w:t>前面的H3、H103、H203代表CH0、CH1和CH2通道，即第一个第二个和第三个轴（电机）</w:t>
      </w:r>
    </w:p>
    <w:p w:rsidR="00A3331E" w:rsidRPr="00A3331E" w:rsidRDefault="00A3331E" w:rsidP="00A3331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31E">
        <w:rPr>
          <w:rFonts w:ascii="宋体" w:eastAsia="宋体" w:hAnsi="宋体" w:cs="宋体"/>
          <w:noProof/>
          <w:color w:val="0000FF"/>
          <w:kern w:val="0"/>
          <w:sz w:val="24"/>
          <w:szCs w:val="24"/>
        </w:rPr>
        <w:drawing>
          <wp:inline distT="0" distB="0" distL="0" distR="0">
            <wp:extent cx="5715000" cy="2087880"/>
            <wp:effectExtent l="0" t="0" r="0" b="7620"/>
            <wp:docPr id="1" name="图片 1" descr="https://gss0.baidu.com/-4o3dSag_xI4khGko9WTAnF6hhy/zhidao/wh%3D600%2C800/sign=40d36c38a9cc7cd9fa783cdf09310d07/54fbb2fb43166d22a33662414c2309f79152d2a6.jpg">
              <a:hlinkClick xmlns:a="http://schemas.openxmlformats.org/drawingml/2006/main" r:id="rId6" tgtFrame="&quot;_blank&quot;" tooltip="&quot;点击查看大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ss0.baidu.com/-4o3dSag_xI4khGko9WTAnF6hhy/zhidao/wh%3D600%2C800/sign=40d36c38a9cc7cd9fa783cdf09310d07/54fbb2fb43166d22a33662414c2309f79152d2a6.jpg">
                      <a:hlinkClick r:id="rId6" tgtFrame="&quot;_blank&quot;" tooltip="&quot;点击查看大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31E" w:rsidRDefault="00A3331E" w:rsidP="00A3331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A3331E" w:rsidRDefault="00A3331E" w:rsidP="00A3331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A3331E" w:rsidRDefault="00A3331E" w:rsidP="00A3331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A3331E" w:rsidRDefault="00A3331E" w:rsidP="00A3331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A3331E" w:rsidRPr="00A3331E" w:rsidRDefault="00A3331E" w:rsidP="00A3331E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  <w:r w:rsidRPr="00A3331E">
        <w:rPr>
          <w:rFonts w:ascii="宋体" w:eastAsia="宋体" w:hAnsi="宋体" w:cs="宋体"/>
          <w:b/>
          <w:bCs/>
          <w:kern w:val="0"/>
          <w:sz w:val="36"/>
          <w:szCs w:val="36"/>
        </w:rPr>
        <w:lastRenderedPageBreak/>
        <w:t>Q:</w:t>
      </w:r>
    </w:p>
    <w:p w:rsidR="00A3331E" w:rsidRPr="00A3331E" w:rsidRDefault="00A3331E" w:rsidP="00A3331E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A3331E">
        <w:rPr>
          <w:rFonts w:ascii="宋体" w:eastAsia="宋体" w:hAnsi="宋体" w:cs="宋体"/>
          <w:b/>
          <w:bCs/>
          <w:kern w:val="0"/>
          <w:sz w:val="36"/>
          <w:szCs w:val="36"/>
        </w:rPr>
        <w:t>编程软件FPWIN Pro7中的[F385 PTBLW] 位置控制参数写入指令有5个参数需要指定，但是FP-XH位置控制用户手册中的指令说明中只有4个参数需要指定，有什么区别？</w:t>
      </w:r>
    </w:p>
    <w:p w:rsidR="00A3331E" w:rsidRPr="00A3331E" w:rsidRDefault="00A3331E" w:rsidP="00A333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31E">
        <w:rPr>
          <w:rFonts w:ascii="宋体" w:eastAsia="宋体" w:hAnsi="宋体" w:cs="宋体"/>
          <w:kern w:val="0"/>
          <w:sz w:val="24"/>
          <w:szCs w:val="24"/>
        </w:rPr>
        <w:t xml:space="preserve">A: </w:t>
      </w:r>
    </w:p>
    <w:p w:rsidR="00A3331E" w:rsidRPr="00A3331E" w:rsidRDefault="00A3331E" w:rsidP="00A3331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31E">
        <w:rPr>
          <w:rFonts w:ascii="宋体" w:eastAsia="宋体" w:hAnsi="宋体" w:cs="宋体"/>
          <w:kern w:val="0"/>
          <w:sz w:val="24"/>
          <w:szCs w:val="24"/>
        </w:rPr>
        <w:t>FP-XH位置控制用户手册中[F385 PTBLW] 位置控制参数写入指令格式是[F385 PTBLW, S1， S2， n, D]。</w:t>
      </w:r>
      <w:r w:rsidRPr="00A3331E">
        <w:rPr>
          <w:rFonts w:ascii="宋体" w:eastAsia="宋体" w:hAnsi="宋体" w:cs="宋体"/>
          <w:kern w:val="0"/>
          <w:sz w:val="24"/>
          <w:szCs w:val="24"/>
        </w:rPr>
        <w:br/>
        <w:t>编程软件FPWIN Pro7中的F385指令需要指定的五个参数分别是：</w:t>
      </w:r>
      <w:r w:rsidRPr="00A3331E">
        <w:rPr>
          <w:rFonts w:ascii="宋体" w:eastAsia="宋体" w:hAnsi="宋体" w:cs="宋体"/>
          <w:kern w:val="0"/>
          <w:sz w:val="24"/>
          <w:szCs w:val="24"/>
        </w:rPr>
        <w:br/>
        <w:t>S1-脉冲输出通道编号、S1-位置控制存储器区域编号、S2保存写入数据的运算用存储器区域、n-写入字数、D-偏置地址。</w:t>
      </w:r>
      <w:r w:rsidRPr="00A3331E">
        <w:rPr>
          <w:rFonts w:ascii="宋体" w:eastAsia="宋体" w:hAnsi="宋体" w:cs="宋体"/>
          <w:kern w:val="0"/>
          <w:sz w:val="24"/>
          <w:szCs w:val="24"/>
        </w:rPr>
        <w:br/>
        <w:t>其中S1-脉冲输出通道编号、S1-位置控制存储器区域编号分别对应的是指令格式中S1参数的高8位和低8位。所需要指定的参数内容并没有区别，只是形式不同。</w:t>
      </w:r>
    </w:p>
    <w:p w:rsidR="00A3331E" w:rsidRPr="00A3331E" w:rsidRDefault="00A3331E" w:rsidP="00A3331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31E">
        <w:rPr>
          <w:rFonts w:ascii="宋体" w:eastAsia="宋体" w:hAnsi="宋体" w:cs="宋体"/>
          <w:b/>
          <w:bCs/>
          <w:kern w:val="0"/>
          <w:sz w:val="24"/>
          <w:szCs w:val="24"/>
        </w:rPr>
        <w:t>解答日期：2017-09-26</w:t>
      </w:r>
    </w:p>
    <w:p w:rsidR="00A3331E" w:rsidRPr="00A3331E" w:rsidRDefault="00A3331E" w:rsidP="00A333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3331E">
        <w:rPr>
          <w:rFonts w:ascii="宋体" w:eastAsia="宋体" w:hAnsi="宋体" w:cs="宋体"/>
          <w:b/>
          <w:bCs/>
          <w:kern w:val="0"/>
          <w:sz w:val="24"/>
          <w:szCs w:val="24"/>
        </w:rPr>
        <w:t>相关产品：</w:t>
      </w:r>
      <w:r w:rsidRPr="00A3331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8" w:tgtFrame="_blank" w:history="1">
        <w:r w:rsidRPr="00A3331E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可编程控制器FP-XH</w:t>
        </w:r>
      </w:hyperlink>
      <w:r w:rsidRPr="00A3331E">
        <w:rPr>
          <w:rFonts w:ascii="宋体" w:eastAsia="宋体" w:hAnsi="宋体" w:cs="宋体"/>
          <w:kern w:val="0"/>
          <w:sz w:val="24"/>
          <w:szCs w:val="24"/>
        </w:rPr>
        <w:br/>
      </w:r>
      <w:r w:rsidRPr="00A3331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649578C" wp14:editId="1AC9C412">
            <wp:extent cx="1905000" cy="1562100"/>
            <wp:effectExtent l="0" t="0" r="0" b="0"/>
            <wp:docPr id="4" name="图片 4" descr="http://device.panasonic.cn/php/faq/common/upload/2017/09/233721f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evice.panasonic.cn/php/faq/common/upload/2017/09/233721f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2B" w:rsidRPr="00A3331E" w:rsidRDefault="00DB242B"/>
    <w:sectPr w:rsidR="00DB242B" w:rsidRPr="00A3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667E0"/>
    <w:multiLevelType w:val="multilevel"/>
    <w:tmpl w:val="9680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F1"/>
    <w:rsid w:val="006A13F1"/>
    <w:rsid w:val="00A3331E"/>
    <w:rsid w:val="00DB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8D56"/>
  <w15:chartTrackingRefBased/>
  <w15:docId w15:val="{8D0C22AB-DB4A-4889-881B-750B2428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333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31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31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A3331E"/>
  </w:style>
  <w:style w:type="character" w:customStyle="1" w:styleId="con">
    <w:name w:val="con"/>
    <w:basedOn w:val="a0"/>
    <w:rsid w:val="00A3331E"/>
  </w:style>
  <w:style w:type="character" w:customStyle="1" w:styleId="grid-r">
    <w:name w:val="grid-r"/>
    <w:basedOn w:val="a0"/>
    <w:rsid w:val="00A3331E"/>
  </w:style>
  <w:style w:type="character" w:styleId="a3">
    <w:name w:val="Hyperlink"/>
    <w:basedOn w:val="a0"/>
    <w:uiPriority w:val="99"/>
    <w:semiHidden/>
    <w:unhideWhenUsed/>
    <w:rsid w:val="00A3331E"/>
    <w:rPr>
      <w:color w:val="0000FF"/>
      <w:u w:val="single"/>
    </w:rPr>
  </w:style>
  <w:style w:type="character" w:customStyle="1" w:styleId="f-pipe">
    <w:name w:val="f-pipe"/>
    <w:basedOn w:val="a0"/>
    <w:rsid w:val="00A3331E"/>
  </w:style>
  <w:style w:type="character" w:customStyle="1" w:styleId="browse-times">
    <w:name w:val="browse-times"/>
    <w:basedOn w:val="a0"/>
    <w:rsid w:val="00A3331E"/>
  </w:style>
  <w:style w:type="character" w:styleId="a4">
    <w:name w:val="Emphasis"/>
    <w:basedOn w:val="a0"/>
    <w:uiPriority w:val="20"/>
    <w:qFormat/>
    <w:rsid w:val="00A3331E"/>
    <w:rPr>
      <w:i/>
      <w:iCs/>
    </w:rPr>
  </w:style>
  <w:style w:type="character" w:customStyle="1" w:styleId="mt-20">
    <w:name w:val="mt-20"/>
    <w:basedOn w:val="a0"/>
    <w:rsid w:val="00A3331E"/>
  </w:style>
  <w:style w:type="character" w:customStyle="1" w:styleId="answer-title">
    <w:name w:val="answer-title"/>
    <w:basedOn w:val="a0"/>
    <w:rsid w:val="00A3331E"/>
  </w:style>
  <w:style w:type="paragraph" w:styleId="a5">
    <w:name w:val="Normal (Web)"/>
    <w:basedOn w:val="a"/>
    <w:uiPriority w:val="99"/>
    <w:semiHidden/>
    <w:unhideWhenUsed/>
    <w:rsid w:val="00A33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semiHidden/>
    <w:rsid w:val="00A3331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ice.panasonic.cn/ac/c/fasys/plc/plc/fp-xh/index.jsp?referer_url=fa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s0.baidu.com/-4o3dSag_xI4khGko9WTAnF6hhy/zhidao/pic/item/54fbb2fb43166d22a33662414c2309f79152d2a6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</dc:creator>
  <cp:keywords/>
  <dc:description/>
  <cp:lastModifiedBy>Joe LI</cp:lastModifiedBy>
  <cp:revision>3</cp:revision>
  <dcterms:created xsi:type="dcterms:W3CDTF">2018-04-09T09:06:00Z</dcterms:created>
  <dcterms:modified xsi:type="dcterms:W3CDTF">2018-04-09T09:19:00Z</dcterms:modified>
</cp:coreProperties>
</file>